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6B64" w:rsidRPr="007D519D" w:rsidRDefault="004A0F97" w:rsidP="00D31731">
      <w:pPr>
        <w:spacing w:line="440" w:lineRule="exact"/>
        <w:ind w:rightChars="174" w:right="418"/>
        <w:rPr>
          <w:rFonts w:ascii="標楷體" w:eastAsia="標楷體" w:hAnsi="標楷體"/>
          <w:color w:val="000000"/>
        </w:rPr>
      </w:pPr>
      <w:r w:rsidRPr="007D519D">
        <w:rPr>
          <w:rFonts w:ascii="標楷體" w:eastAsia="標楷體" w:hAnsi="標楷體" w:hint="eastAsia"/>
          <w:color w:val="000000"/>
        </w:rPr>
        <w:t>【</w:t>
      </w:r>
      <w:r w:rsidRPr="007D519D">
        <w:rPr>
          <w:rFonts w:eastAsia="標楷體" w:hint="eastAsia"/>
          <w:color w:val="000000"/>
        </w:rPr>
        <w:t>附件二</w:t>
      </w:r>
      <w:r w:rsidRPr="007D519D">
        <w:rPr>
          <w:rFonts w:ascii="標楷體" w:eastAsia="標楷體" w:hAnsi="標楷體" w:hint="eastAsia"/>
          <w:color w:val="000000"/>
        </w:rPr>
        <w:t>】</w:t>
      </w:r>
    </w:p>
    <w:p w:rsidR="00C66B64" w:rsidRDefault="00D31731" w:rsidP="00C66B64">
      <w:pPr>
        <w:spacing w:line="440" w:lineRule="exact"/>
        <w:ind w:rightChars="174" w:right="418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D31731">
        <w:rPr>
          <w:rFonts w:ascii="標楷體" w:eastAsia="標楷體" w:hAnsi="標楷體" w:hint="eastAsia"/>
          <w:color w:val="000000"/>
          <w:sz w:val="32"/>
          <w:szCs w:val="32"/>
        </w:rPr>
        <w:t>嘉義縣108年度數位翻轉「教育創新行動方案」實施計畫</w:t>
      </w:r>
    </w:p>
    <w:p w:rsidR="000F1CBE" w:rsidRPr="00C66B64" w:rsidRDefault="002669A1" w:rsidP="00C66B64">
      <w:pPr>
        <w:spacing w:line="440" w:lineRule="exact"/>
        <w:ind w:rightChars="174" w:right="418"/>
        <w:jc w:val="center"/>
        <w:rPr>
          <w:rFonts w:ascii="標楷體" w:eastAsia="標楷體" w:hAnsi="標楷體"/>
          <w:color w:val="000000"/>
          <w:sz w:val="28"/>
          <w:szCs w:val="32"/>
        </w:rPr>
      </w:pPr>
      <w:r w:rsidRPr="00C66B64">
        <w:rPr>
          <w:rFonts w:ascii="標楷體" w:eastAsia="標楷體" w:hAnsi="標楷體" w:hint="eastAsia"/>
          <w:color w:val="000000"/>
          <w:sz w:val="28"/>
          <w:szCs w:val="32"/>
        </w:rPr>
        <w:t>子計畫4：交流發表--</w:t>
      </w:r>
      <w:r w:rsidR="009530A7" w:rsidRPr="00C66B64">
        <w:rPr>
          <w:rFonts w:ascii="標楷體" w:eastAsia="標楷體" w:hAnsi="標楷體" w:hint="eastAsia"/>
          <w:color w:val="000000"/>
          <w:sz w:val="28"/>
          <w:szCs w:val="32"/>
        </w:rPr>
        <w:t>「資訊科技與智慧學習」實施教案</w:t>
      </w:r>
      <w:r w:rsidRPr="00C66B64">
        <w:rPr>
          <w:rFonts w:ascii="標楷體" w:eastAsia="標楷體" w:hAnsi="標楷體" w:hint="eastAsia"/>
          <w:color w:val="000000"/>
          <w:sz w:val="28"/>
          <w:szCs w:val="32"/>
        </w:rPr>
        <w:t>示例徵選</w:t>
      </w:r>
      <w:r w:rsidR="00D31731" w:rsidRPr="00C66B64">
        <w:rPr>
          <w:rFonts w:ascii="標楷體" w:eastAsia="標楷體" w:hAnsi="標楷體" w:hint="eastAsia"/>
          <w:color w:val="000000"/>
          <w:sz w:val="28"/>
          <w:szCs w:val="32"/>
        </w:rPr>
        <w:t>教案</w:t>
      </w:r>
    </w:p>
    <w:p w:rsidR="000F1CBE" w:rsidRDefault="000F1CBE" w:rsidP="00FA4203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1"/>
        <w:gridCol w:w="1874"/>
        <w:gridCol w:w="35"/>
        <w:gridCol w:w="4608"/>
      </w:tblGrid>
      <w:tr w:rsidR="009B2DF8" w:rsidRPr="00391698" w:rsidTr="007F2562">
        <w:tc>
          <w:tcPr>
            <w:tcW w:w="2988" w:type="dxa"/>
            <w:shd w:val="clear" w:color="auto" w:fill="E7E6E6"/>
            <w:vAlign w:val="center"/>
          </w:tcPr>
          <w:p w:rsidR="009B2DF8" w:rsidRPr="00391698" w:rsidRDefault="009B2DF8" w:rsidP="007D519D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學校名稱</w:t>
            </w:r>
          </w:p>
        </w:tc>
        <w:tc>
          <w:tcPr>
            <w:tcW w:w="6640" w:type="dxa"/>
            <w:gridSpan w:val="3"/>
            <w:shd w:val="clear" w:color="auto" w:fill="auto"/>
          </w:tcPr>
          <w:p w:rsidR="009B2DF8" w:rsidRPr="00391698" w:rsidRDefault="004D50F8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梅圳國小</w:t>
            </w:r>
          </w:p>
        </w:tc>
      </w:tr>
      <w:tr w:rsidR="009B2DF8" w:rsidRPr="00391698" w:rsidTr="007F2562">
        <w:tc>
          <w:tcPr>
            <w:tcW w:w="2988" w:type="dxa"/>
            <w:shd w:val="clear" w:color="auto" w:fill="E7E6E6"/>
            <w:vAlign w:val="center"/>
          </w:tcPr>
          <w:p w:rsidR="009B2DF8" w:rsidRPr="00391698" w:rsidRDefault="009B2DF8" w:rsidP="007D519D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參加組別</w:t>
            </w:r>
          </w:p>
        </w:tc>
        <w:tc>
          <w:tcPr>
            <w:tcW w:w="6640" w:type="dxa"/>
            <w:gridSpan w:val="3"/>
            <w:shd w:val="clear" w:color="auto" w:fill="auto"/>
          </w:tcPr>
          <w:p w:rsidR="009B2DF8" w:rsidRPr="00391698" w:rsidRDefault="004D50F8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sym w:font="Wingdings 2" w:char="F052"/>
            </w:r>
            <w:r w:rsidR="009B2DF8"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國小組    </w:t>
            </w:r>
            <w:r w:rsidR="009B2DF8"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sym w:font="Wingdings 2" w:char="F0A3"/>
            </w:r>
            <w:r w:rsidR="009B2DF8"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國中組</w:t>
            </w:r>
          </w:p>
        </w:tc>
      </w:tr>
      <w:tr w:rsidR="009B2DF8" w:rsidRPr="00391698" w:rsidTr="007F2562">
        <w:tc>
          <w:tcPr>
            <w:tcW w:w="2988" w:type="dxa"/>
            <w:shd w:val="clear" w:color="auto" w:fill="E7E6E6"/>
          </w:tcPr>
          <w:p w:rsidR="009B2DF8" w:rsidRPr="00391698" w:rsidRDefault="00581AE8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="009B2DF8"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.教案設計者</w:t>
            </w:r>
          </w:p>
        </w:tc>
        <w:tc>
          <w:tcPr>
            <w:tcW w:w="6640" w:type="dxa"/>
            <w:gridSpan w:val="3"/>
            <w:shd w:val="clear" w:color="auto" w:fill="auto"/>
          </w:tcPr>
          <w:p w:rsidR="009B2DF8" w:rsidRPr="00391698" w:rsidRDefault="00021C97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曾建豪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嘉義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縣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梅圳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國民小學。</w:t>
            </w:r>
          </w:p>
        </w:tc>
      </w:tr>
      <w:tr w:rsidR="009B2DF8" w:rsidRPr="00391698" w:rsidTr="007F2562">
        <w:tc>
          <w:tcPr>
            <w:tcW w:w="2988" w:type="dxa"/>
            <w:shd w:val="clear" w:color="auto" w:fill="E7E6E6"/>
          </w:tcPr>
          <w:p w:rsidR="009B2DF8" w:rsidRPr="00391698" w:rsidRDefault="009B2DF8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2.教學時間</w:t>
            </w:r>
          </w:p>
        </w:tc>
        <w:tc>
          <w:tcPr>
            <w:tcW w:w="6640" w:type="dxa"/>
            <w:gridSpan w:val="3"/>
            <w:shd w:val="clear" w:color="auto" w:fill="auto"/>
          </w:tcPr>
          <w:p w:rsidR="009B2DF8" w:rsidRPr="00391698" w:rsidRDefault="004D50F8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共</w:t>
            </w:r>
            <w:r w:rsidR="0018307D">
              <w:rPr>
                <w:rFonts w:ascii="標楷體" w:eastAsia="標楷體" w:hAnsi="標楷體"/>
                <w:color w:val="000000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節，1</w:t>
            </w:r>
            <w:r w:rsidR="0018307D">
              <w:rPr>
                <w:rFonts w:ascii="標楷體" w:eastAsia="標楷體" w:hAnsi="標楷體"/>
                <w:color w:val="000000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0分鐘。</w:t>
            </w:r>
          </w:p>
        </w:tc>
      </w:tr>
      <w:tr w:rsidR="009B2DF8" w:rsidRPr="00391698" w:rsidTr="007F2562">
        <w:tc>
          <w:tcPr>
            <w:tcW w:w="2988" w:type="dxa"/>
            <w:shd w:val="clear" w:color="auto" w:fill="E7E6E6"/>
          </w:tcPr>
          <w:p w:rsidR="009B2DF8" w:rsidRPr="00391698" w:rsidRDefault="009B2DF8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3.單元名稱</w:t>
            </w:r>
          </w:p>
        </w:tc>
        <w:tc>
          <w:tcPr>
            <w:tcW w:w="6640" w:type="dxa"/>
            <w:gridSpan w:val="3"/>
            <w:shd w:val="clear" w:color="auto" w:fill="auto"/>
          </w:tcPr>
          <w:p w:rsidR="009B2DF8" w:rsidRPr="00391698" w:rsidRDefault="005D6EDE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感應燈</w:t>
            </w:r>
            <w:r w:rsidR="00BC7E4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DIY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！</w:t>
            </w:r>
          </w:p>
        </w:tc>
      </w:tr>
      <w:tr w:rsidR="009B2DF8" w:rsidRPr="00391698" w:rsidTr="007F2562">
        <w:tc>
          <w:tcPr>
            <w:tcW w:w="2988" w:type="dxa"/>
            <w:shd w:val="clear" w:color="auto" w:fill="E7E6E6"/>
          </w:tcPr>
          <w:p w:rsidR="009B2DF8" w:rsidRPr="00391698" w:rsidRDefault="009B2DF8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4.資源檔案</w:t>
            </w:r>
          </w:p>
        </w:tc>
        <w:tc>
          <w:tcPr>
            <w:tcW w:w="6640" w:type="dxa"/>
            <w:gridSpan w:val="3"/>
            <w:shd w:val="clear" w:color="auto" w:fill="auto"/>
          </w:tcPr>
          <w:p w:rsidR="009B2DF8" w:rsidRDefault="00C13CFC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</w:t>
            </w:r>
            <w:r w:rsidRPr="00C13CF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感應燈流程圖.drawio</w:t>
            </w:r>
          </w:p>
          <w:p w:rsidR="00C13CFC" w:rsidRPr="00C13CFC" w:rsidRDefault="00C13CFC" w:rsidP="00C13CF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</w:t>
            </w:r>
            <w:r w:rsidRPr="00C13CF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感應燈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程式</w:t>
            </w:r>
            <w:r w:rsidRPr="00C13CF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.sb3</w:t>
            </w:r>
          </w:p>
        </w:tc>
      </w:tr>
      <w:tr w:rsidR="007E212F" w:rsidRPr="00391698" w:rsidTr="007F2562">
        <w:tc>
          <w:tcPr>
            <w:tcW w:w="2988" w:type="dxa"/>
            <w:shd w:val="clear" w:color="auto" w:fill="E7E6E6"/>
          </w:tcPr>
          <w:p w:rsidR="007E212F" w:rsidRPr="00391698" w:rsidRDefault="007E212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5.資源標題</w:t>
            </w:r>
          </w:p>
        </w:tc>
        <w:tc>
          <w:tcPr>
            <w:tcW w:w="6640" w:type="dxa"/>
            <w:gridSpan w:val="3"/>
            <w:shd w:val="clear" w:color="auto" w:fill="auto"/>
          </w:tcPr>
          <w:p w:rsidR="007E212F" w:rsidRPr="00391698" w:rsidRDefault="009F6ABA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感應燈</w:t>
            </w:r>
            <w:r w:rsidR="000402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S</w:t>
            </w:r>
            <w:r w:rsidR="0004023F">
              <w:rPr>
                <w:rFonts w:ascii="標楷體" w:eastAsia="標楷體" w:hAnsi="標楷體"/>
                <w:color w:val="000000"/>
                <w:sz w:val="28"/>
                <w:szCs w:val="28"/>
              </w:rPr>
              <w:t>cratch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程式設計</w:t>
            </w:r>
          </w:p>
        </w:tc>
      </w:tr>
      <w:tr w:rsidR="007E212F" w:rsidRPr="00391698" w:rsidTr="007F2562">
        <w:tc>
          <w:tcPr>
            <w:tcW w:w="2988" w:type="dxa"/>
            <w:shd w:val="clear" w:color="auto" w:fill="E7E6E6"/>
          </w:tcPr>
          <w:p w:rsidR="007E212F" w:rsidRPr="00391698" w:rsidRDefault="007E212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6.資源類型</w:t>
            </w:r>
          </w:p>
        </w:tc>
        <w:tc>
          <w:tcPr>
            <w:tcW w:w="6640" w:type="dxa"/>
            <w:gridSpan w:val="3"/>
            <w:shd w:val="clear" w:color="auto" w:fill="auto"/>
          </w:tcPr>
          <w:p w:rsidR="007E212F" w:rsidRPr="00391698" w:rsidRDefault="005D6EDE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教學設計</w:t>
            </w:r>
          </w:p>
        </w:tc>
      </w:tr>
      <w:tr w:rsidR="007E212F" w:rsidRPr="00391698" w:rsidTr="007F2562">
        <w:tc>
          <w:tcPr>
            <w:tcW w:w="2988" w:type="dxa"/>
            <w:shd w:val="clear" w:color="auto" w:fill="E7E6E6"/>
          </w:tcPr>
          <w:p w:rsidR="007E212F" w:rsidRPr="00391698" w:rsidRDefault="007E212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7.適用年級</w:t>
            </w:r>
          </w:p>
        </w:tc>
        <w:tc>
          <w:tcPr>
            <w:tcW w:w="6640" w:type="dxa"/>
            <w:gridSpan w:val="3"/>
            <w:shd w:val="clear" w:color="auto" w:fill="auto"/>
          </w:tcPr>
          <w:p w:rsidR="007E212F" w:rsidRPr="00391698" w:rsidRDefault="005D6EDE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0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B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-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0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B</w:t>
            </w:r>
          </w:p>
        </w:tc>
      </w:tr>
      <w:tr w:rsidR="007E212F" w:rsidRPr="00391698" w:rsidTr="007F2562">
        <w:tc>
          <w:tcPr>
            <w:tcW w:w="2988" w:type="dxa"/>
            <w:shd w:val="clear" w:color="auto" w:fill="E7E6E6"/>
          </w:tcPr>
          <w:p w:rsidR="007E212F" w:rsidRPr="00391698" w:rsidRDefault="007E212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8.資源簡介</w:t>
            </w:r>
          </w:p>
        </w:tc>
        <w:tc>
          <w:tcPr>
            <w:tcW w:w="6640" w:type="dxa"/>
            <w:gridSpan w:val="3"/>
            <w:shd w:val="clear" w:color="auto" w:fill="auto"/>
          </w:tcPr>
          <w:p w:rsidR="007E212F" w:rsidRPr="00391698" w:rsidRDefault="0004023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學習觀察並分析感應燈的運作方式，做出簡易的流程圖，並運用超音波感測器、LED燈模組，搭配變數、迴圈及i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f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判斷積木完成S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cratch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程式設計。</w:t>
            </w:r>
          </w:p>
        </w:tc>
      </w:tr>
      <w:tr w:rsidR="007E212F" w:rsidRPr="00391698" w:rsidTr="007F2562">
        <w:tc>
          <w:tcPr>
            <w:tcW w:w="2988" w:type="dxa"/>
            <w:shd w:val="clear" w:color="auto" w:fill="E7E6E6"/>
          </w:tcPr>
          <w:p w:rsidR="007E212F" w:rsidRPr="00391698" w:rsidRDefault="007E212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9.關鍵字</w:t>
            </w:r>
          </w:p>
        </w:tc>
        <w:tc>
          <w:tcPr>
            <w:tcW w:w="6640" w:type="dxa"/>
            <w:gridSpan w:val="3"/>
            <w:shd w:val="clear" w:color="auto" w:fill="auto"/>
          </w:tcPr>
          <w:p w:rsidR="00C61295" w:rsidRDefault="00C61295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6129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「前瞻基礎建設-強化數位教學暨學習資訊應用環境計畫」</w:t>
            </w:r>
          </w:p>
          <w:p w:rsidR="007E212F" w:rsidRPr="00391698" w:rsidRDefault="005D6EDE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感應燈、</w:t>
            </w:r>
            <w:r w:rsidR="00077FD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NKNU </w:t>
            </w:r>
            <w:r w:rsidR="00BC7E4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S</w:t>
            </w:r>
            <w:r w:rsidR="00BC7E44">
              <w:rPr>
                <w:rFonts w:ascii="標楷體" w:eastAsia="標楷體" w:hAnsi="標楷體"/>
                <w:color w:val="000000"/>
                <w:sz w:val="28"/>
                <w:szCs w:val="28"/>
              </w:rPr>
              <w:t>cratch</w:t>
            </w:r>
            <w:r w:rsidR="00BC7E4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  <w:r w:rsidR="00650CA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Ar</w:t>
            </w:r>
            <w:r w:rsidR="00650CA7">
              <w:rPr>
                <w:rFonts w:ascii="標楷體" w:eastAsia="標楷體" w:hAnsi="標楷體"/>
                <w:color w:val="000000"/>
                <w:sz w:val="28"/>
                <w:szCs w:val="28"/>
              </w:rPr>
              <w:t>duino</w:t>
            </w:r>
          </w:p>
        </w:tc>
      </w:tr>
      <w:tr w:rsidR="007E212F" w:rsidRPr="00391698" w:rsidTr="007F2562">
        <w:tc>
          <w:tcPr>
            <w:tcW w:w="2988" w:type="dxa"/>
            <w:shd w:val="clear" w:color="auto" w:fill="E7E6E6"/>
          </w:tcPr>
          <w:p w:rsidR="007E212F" w:rsidRPr="00391698" w:rsidRDefault="007E212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10.適用領域</w:t>
            </w:r>
            <w:r w:rsidR="005E202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議題</w:t>
            </w:r>
          </w:p>
        </w:tc>
        <w:tc>
          <w:tcPr>
            <w:tcW w:w="6640" w:type="dxa"/>
            <w:gridSpan w:val="3"/>
            <w:shd w:val="clear" w:color="auto" w:fill="auto"/>
          </w:tcPr>
          <w:p w:rsidR="007E212F" w:rsidRPr="00391698" w:rsidRDefault="00BC7E44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數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  <w:r w:rsidR="005D6EDE"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自</w:t>
            </w:r>
            <w:r w:rsidR="005D6ED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、資</w:t>
            </w:r>
          </w:p>
        </w:tc>
      </w:tr>
      <w:tr w:rsidR="007E212F" w:rsidRPr="00391698" w:rsidTr="007F2562">
        <w:tc>
          <w:tcPr>
            <w:tcW w:w="2988" w:type="dxa"/>
            <w:shd w:val="clear" w:color="auto" w:fill="E7E6E6"/>
            <w:vAlign w:val="center"/>
          </w:tcPr>
          <w:p w:rsidR="007E212F" w:rsidRPr="00391698" w:rsidRDefault="007E212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11.資訊科技應用層次</w:t>
            </w:r>
          </w:p>
        </w:tc>
        <w:tc>
          <w:tcPr>
            <w:tcW w:w="6640" w:type="dxa"/>
            <w:gridSpan w:val="3"/>
            <w:shd w:val="clear" w:color="auto" w:fill="E7E6E6"/>
          </w:tcPr>
          <w:p w:rsidR="007E212F" w:rsidRPr="00391698" w:rsidRDefault="00EC5B6E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="007E212F"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輔助教學 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="007E212F"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互動教學 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="007E212F"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進階(創新)教學</w:t>
            </w:r>
          </w:p>
          <w:p w:rsidR="007E212F" w:rsidRPr="00391698" w:rsidRDefault="007E212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（本欄由</w:t>
            </w:r>
            <w:r w:rsidR="00DC16C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審查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委員依據標準認定，不</w:t>
            </w:r>
            <w:r w:rsidR="005E202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必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填寫）</w:t>
            </w:r>
          </w:p>
        </w:tc>
      </w:tr>
      <w:tr w:rsidR="009B2DF8" w:rsidRPr="00391698" w:rsidTr="007F2562">
        <w:tc>
          <w:tcPr>
            <w:tcW w:w="2988" w:type="dxa"/>
            <w:shd w:val="clear" w:color="auto" w:fill="E7E6E6"/>
            <w:vAlign w:val="center"/>
          </w:tcPr>
          <w:p w:rsidR="009B2DF8" w:rsidRPr="00391698" w:rsidRDefault="007E212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12.授權方式</w:t>
            </w:r>
          </w:p>
        </w:tc>
        <w:tc>
          <w:tcPr>
            <w:tcW w:w="6640" w:type="dxa"/>
            <w:gridSpan w:val="3"/>
            <w:shd w:val="clear" w:color="auto" w:fill="auto"/>
          </w:tcPr>
          <w:p w:rsidR="009B2DF8" w:rsidRPr="00391698" w:rsidRDefault="007E212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創用 CC 姓名標示-非商業性-相同方式分享 4.0 國際</w:t>
            </w:r>
          </w:p>
        </w:tc>
      </w:tr>
      <w:tr w:rsidR="007E212F" w:rsidRPr="00BC7E44" w:rsidTr="007F2562">
        <w:tc>
          <w:tcPr>
            <w:tcW w:w="2988" w:type="dxa"/>
            <w:vMerge w:val="restart"/>
            <w:shd w:val="clear" w:color="auto" w:fill="E7E6E6"/>
            <w:vAlign w:val="center"/>
          </w:tcPr>
          <w:p w:rsidR="007E212F" w:rsidRPr="00391698" w:rsidRDefault="007E212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13.教學目標</w:t>
            </w:r>
          </w:p>
        </w:tc>
        <w:tc>
          <w:tcPr>
            <w:tcW w:w="1798" w:type="dxa"/>
            <w:shd w:val="clear" w:color="auto" w:fill="E7E6E6"/>
          </w:tcPr>
          <w:p w:rsidR="007E212F" w:rsidRPr="00391698" w:rsidRDefault="007E212F" w:rsidP="00391698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單元目標</w:t>
            </w:r>
          </w:p>
        </w:tc>
        <w:tc>
          <w:tcPr>
            <w:tcW w:w="4842" w:type="dxa"/>
            <w:gridSpan w:val="2"/>
            <w:shd w:val="clear" w:color="auto" w:fill="auto"/>
          </w:tcPr>
          <w:p w:rsidR="007E212F" w:rsidRPr="00391698" w:rsidRDefault="00BC7E44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學生能觀察並分析感應燈的運作方式，並能運用Scratch及A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rduino</w:t>
            </w:r>
            <w:r w:rsidR="0097057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模組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做出類似的程式設計。</w:t>
            </w:r>
          </w:p>
        </w:tc>
      </w:tr>
      <w:tr w:rsidR="007E212F" w:rsidRPr="00332D0E" w:rsidTr="007F2562">
        <w:tc>
          <w:tcPr>
            <w:tcW w:w="2988" w:type="dxa"/>
            <w:vMerge/>
            <w:shd w:val="clear" w:color="auto" w:fill="E7E6E6"/>
          </w:tcPr>
          <w:p w:rsidR="007E212F" w:rsidRPr="00391698" w:rsidRDefault="007E212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798" w:type="dxa"/>
            <w:shd w:val="clear" w:color="auto" w:fill="E7E6E6"/>
          </w:tcPr>
          <w:p w:rsidR="007E212F" w:rsidRPr="00391698" w:rsidRDefault="007E212F" w:rsidP="00391698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詳細目標</w:t>
            </w:r>
          </w:p>
        </w:tc>
        <w:tc>
          <w:tcPr>
            <w:tcW w:w="4842" w:type="dxa"/>
            <w:gridSpan w:val="2"/>
            <w:shd w:val="clear" w:color="auto" w:fill="auto"/>
          </w:tcPr>
          <w:p w:rsidR="00332D0E" w:rsidRPr="005D0FE1" w:rsidRDefault="005D0FE1" w:rsidP="005D0FE1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學生能</w:t>
            </w:r>
            <w:r w:rsidR="00F55CE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觀察並分析感應燈的運作方式，</w:t>
            </w:r>
            <w:r w:rsidR="001B400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做</w:t>
            </w:r>
            <w:r w:rsidR="00F55CE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出簡易的流程圖，</w:t>
            </w:r>
            <w:r w:rsidR="0097057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並</w:t>
            </w:r>
            <w:r w:rsidR="00F55CE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運用</w:t>
            </w:r>
            <w:r w:rsidR="001B400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超音波感測器、LED燈模組</w:t>
            </w:r>
            <w:r w:rsidR="0097057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，搭配</w:t>
            </w:r>
            <w:r w:rsidR="00FE71A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變數、</w:t>
            </w:r>
            <w:r w:rsidR="001B400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迴圈及i</w:t>
            </w:r>
            <w:r w:rsidR="001B4003">
              <w:rPr>
                <w:rFonts w:ascii="標楷體" w:eastAsia="標楷體" w:hAnsi="標楷體"/>
                <w:color w:val="000000"/>
                <w:sz w:val="28"/>
                <w:szCs w:val="28"/>
              </w:rPr>
              <w:t>f</w:t>
            </w:r>
            <w:r w:rsidR="001B400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判斷積木完成程式設計。</w:t>
            </w:r>
          </w:p>
        </w:tc>
      </w:tr>
      <w:tr w:rsidR="007E212F" w:rsidRPr="00391698" w:rsidTr="007F2562">
        <w:tc>
          <w:tcPr>
            <w:tcW w:w="9628" w:type="dxa"/>
            <w:gridSpan w:val="4"/>
            <w:shd w:val="clear" w:color="auto" w:fill="E7E6E6"/>
          </w:tcPr>
          <w:p w:rsidR="007E212F" w:rsidRPr="00391698" w:rsidRDefault="007E212F" w:rsidP="00391698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14.教學流程</w:t>
            </w:r>
          </w:p>
        </w:tc>
      </w:tr>
      <w:tr w:rsidR="007E212F" w:rsidRPr="00391698" w:rsidTr="007F2562">
        <w:trPr>
          <w:trHeight w:val="2709"/>
        </w:trPr>
        <w:tc>
          <w:tcPr>
            <w:tcW w:w="9628" w:type="dxa"/>
            <w:gridSpan w:val="4"/>
            <w:shd w:val="clear" w:color="auto" w:fill="auto"/>
            <w:vAlign w:val="center"/>
          </w:tcPr>
          <w:p w:rsidR="00970577" w:rsidRDefault="00970577" w:rsidP="00021C97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21C97" w:rsidRPr="00391698" w:rsidRDefault="00021C97" w:rsidP="00021C97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 wp14:anchorId="1740B776" wp14:editId="28CAFA7E">
                  <wp:extent cx="5486400" cy="546100"/>
                  <wp:effectExtent l="0" t="38100" r="0" b="63500"/>
                  <wp:docPr id="1" name="資料庫圖表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7" r:lo="rId8" r:qs="rId9" r:cs="rId10"/>
                    </a:graphicData>
                  </a:graphic>
                </wp:inline>
              </w:drawing>
            </w:r>
          </w:p>
        </w:tc>
      </w:tr>
      <w:tr w:rsidR="007F2562" w:rsidRPr="00391698" w:rsidTr="00BB46BF">
        <w:tc>
          <w:tcPr>
            <w:tcW w:w="9628" w:type="dxa"/>
            <w:gridSpan w:val="4"/>
            <w:shd w:val="clear" w:color="auto" w:fill="E7E6E6"/>
          </w:tcPr>
          <w:p w:rsidR="007F2562" w:rsidRPr="00391698" w:rsidRDefault="007F2562" w:rsidP="00391698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15.學習目標</w:t>
            </w:r>
          </w:p>
        </w:tc>
      </w:tr>
      <w:tr w:rsidR="007F2562" w:rsidRPr="00391698" w:rsidTr="007F2562">
        <w:trPr>
          <w:trHeight w:val="1112"/>
        </w:trPr>
        <w:tc>
          <w:tcPr>
            <w:tcW w:w="4814" w:type="dxa"/>
            <w:gridSpan w:val="3"/>
            <w:shd w:val="clear" w:color="auto" w:fill="auto"/>
          </w:tcPr>
          <w:p w:rsidR="007F2562" w:rsidRDefault="007F2562" w:rsidP="001B4003">
            <w:pPr>
              <w:pStyle w:val="aa"/>
              <w:numPr>
                <w:ilvl w:val="0"/>
                <w:numId w:val="27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C7E4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學生能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說出</w:t>
            </w:r>
            <w:r w:rsidRPr="00BC7E4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感應燈的外觀及構造。</w:t>
            </w:r>
          </w:p>
          <w:p w:rsidR="007F2562" w:rsidRPr="001B4003" w:rsidRDefault="007F2562" w:rsidP="001B4003">
            <w:pPr>
              <w:pStyle w:val="aa"/>
              <w:numPr>
                <w:ilvl w:val="0"/>
                <w:numId w:val="27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學生能說出感應燈的運作模式。</w:t>
            </w:r>
          </w:p>
          <w:p w:rsidR="007F2562" w:rsidRPr="007F2562" w:rsidRDefault="007F2562" w:rsidP="007F2562">
            <w:pPr>
              <w:pStyle w:val="aa"/>
              <w:numPr>
                <w:ilvl w:val="0"/>
                <w:numId w:val="27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學生能利用Draw.io畫出感應燈運作模式的流程圖。</w:t>
            </w:r>
          </w:p>
        </w:tc>
        <w:tc>
          <w:tcPr>
            <w:tcW w:w="4814" w:type="dxa"/>
            <w:shd w:val="clear" w:color="auto" w:fill="auto"/>
          </w:tcPr>
          <w:p w:rsidR="007F2562" w:rsidRPr="007F2562" w:rsidRDefault="007F2562" w:rsidP="007F2562">
            <w:pPr>
              <w:pStyle w:val="aa"/>
              <w:numPr>
                <w:ilvl w:val="0"/>
                <w:numId w:val="27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學生能利用</w:t>
            </w:r>
            <w:r w:rsidR="00FE71A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變數、</w:t>
            </w:r>
            <w:r w:rsidRPr="0020531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迴圈及IF判斷積木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設計出感應燈的程式。</w:t>
            </w:r>
          </w:p>
          <w:p w:rsidR="007F2562" w:rsidRPr="00391698" w:rsidRDefault="007F2562" w:rsidP="007F2562">
            <w:pPr>
              <w:pStyle w:val="aa"/>
              <w:numPr>
                <w:ilvl w:val="0"/>
                <w:numId w:val="27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學生能主動思考能否再額外擴增其他功能</w:t>
            </w:r>
            <w:r w:rsidR="0018307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，並能嘗試加入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</w:tr>
      <w:tr w:rsidR="007F2562" w:rsidRPr="00391698" w:rsidTr="007F2562">
        <w:trPr>
          <w:trHeight w:val="499"/>
        </w:trPr>
        <w:tc>
          <w:tcPr>
            <w:tcW w:w="9628" w:type="dxa"/>
            <w:gridSpan w:val="4"/>
            <w:shd w:val="clear" w:color="auto" w:fill="E7E6E6" w:themeFill="background2"/>
            <w:vAlign w:val="center"/>
          </w:tcPr>
          <w:p w:rsidR="007F2562" w:rsidRPr="00391698" w:rsidRDefault="007F2562" w:rsidP="007F2562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F2562">
              <w:rPr>
                <w:rFonts w:ascii="標楷體" w:eastAsia="標楷體" w:hAnsi="標楷體"/>
                <w:color w:val="000000"/>
                <w:sz w:val="28"/>
                <w:szCs w:val="28"/>
              </w:rPr>
              <w:t>16.活動與內容</w:t>
            </w:r>
          </w:p>
        </w:tc>
      </w:tr>
      <w:tr w:rsidR="007F2562" w:rsidRPr="00391698" w:rsidTr="007F2562">
        <w:trPr>
          <w:trHeight w:val="499"/>
        </w:trPr>
        <w:tc>
          <w:tcPr>
            <w:tcW w:w="9628" w:type="dxa"/>
            <w:gridSpan w:val="4"/>
            <w:shd w:val="clear" w:color="auto" w:fill="auto"/>
          </w:tcPr>
          <w:p w:rsidR="007F2562" w:rsidRDefault="007F2562" w:rsidP="007F2562">
            <w:pPr>
              <w:pStyle w:val="aa"/>
              <w:numPr>
                <w:ilvl w:val="0"/>
                <w:numId w:val="28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F256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觀察感應燈</w:t>
            </w:r>
          </w:p>
          <w:p w:rsidR="00C55939" w:rsidRDefault="00C55939" w:rsidP="006F7940">
            <w:pPr>
              <w:pStyle w:val="aa"/>
              <w:numPr>
                <w:ilvl w:val="0"/>
                <w:numId w:val="29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詢問學生在生活中有那些感應類的裝置？</w:t>
            </w:r>
          </w:p>
          <w:p w:rsidR="00C55939" w:rsidRDefault="00C55939" w:rsidP="00C55939">
            <w:pPr>
              <w:pStyle w:val="aa"/>
              <w:spacing w:line="400" w:lineRule="exact"/>
              <w:ind w:leftChars="0" w:left="741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i/>
                <w:color w:val="000000"/>
                <w:sz w:val="28"/>
                <w:szCs w:val="28"/>
              </w:rPr>
              <w:t>例如：感應式水龍頭、自動門、感應</w:t>
            </w:r>
            <w:r w:rsidRPr="0018307D">
              <w:rPr>
                <w:rFonts w:asciiTheme="majorEastAsia" w:eastAsiaTheme="majorEastAsia" w:hAnsiTheme="majorEastAsia" w:hint="eastAsia"/>
                <w:i/>
                <w:color w:val="000000"/>
                <w:sz w:val="28"/>
                <w:szCs w:val="28"/>
              </w:rPr>
              <w:t>燈</w:t>
            </w:r>
            <w:r>
              <w:rPr>
                <w:rFonts w:asciiTheme="majorEastAsia" w:eastAsiaTheme="majorEastAsia" w:hAnsiTheme="majorEastAsia"/>
                <w:i/>
                <w:color w:val="000000"/>
                <w:sz w:val="28"/>
                <w:szCs w:val="28"/>
              </w:rPr>
              <w:t>…</w:t>
            </w:r>
            <w:r>
              <w:rPr>
                <w:rFonts w:asciiTheme="majorEastAsia" w:eastAsiaTheme="majorEastAsia" w:hAnsiTheme="majorEastAsia" w:hint="eastAsia"/>
                <w:i/>
                <w:color w:val="000000"/>
                <w:sz w:val="28"/>
                <w:szCs w:val="28"/>
              </w:rPr>
              <w:t>等等。</w:t>
            </w:r>
          </w:p>
          <w:p w:rsidR="007F2562" w:rsidRPr="006F7940" w:rsidRDefault="006F7940" w:rsidP="006F7940">
            <w:pPr>
              <w:pStyle w:val="aa"/>
              <w:numPr>
                <w:ilvl w:val="0"/>
                <w:numId w:val="29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F794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帶領學生到校園裡觀察感應燈的</w:t>
            </w:r>
            <w:r w:rsidR="00710CD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外觀及</w:t>
            </w:r>
            <w:r w:rsidRPr="006F794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運作情形。</w:t>
            </w:r>
          </w:p>
          <w:p w:rsidR="0018307D" w:rsidRDefault="006F7940" w:rsidP="006F7940">
            <w:pPr>
              <w:pStyle w:val="aa"/>
              <w:numPr>
                <w:ilvl w:val="0"/>
                <w:numId w:val="29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請學生仔細觀察感應燈的外觀，讓學生說出感應燈所需的裝置</w:t>
            </w:r>
            <w:r w:rsidR="0018307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6F7940" w:rsidRDefault="0018307D" w:rsidP="0018307D">
            <w:pPr>
              <w:pStyle w:val="aa"/>
              <w:spacing w:line="400" w:lineRule="exact"/>
              <w:ind w:leftChars="0" w:left="36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r w:rsidRPr="0018307D">
              <w:rPr>
                <w:rFonts w:asciiTheme="majorEastAsia" w:eastAsiaTheme="majorEastAsia" w:hAnsiTheme="majorEastAsia" w:hint="eastAsia"/>
                <w:i/>
                <w:color w:val="000000"/>
                <w:sz w:val="28"/>
                <w:szCs w:val="28"/>
              </w:rPr>
              <w:t>感應燈的裝置有</w:t>
            </w:r>
            <w:r w:rsidR="006F7940" w:rsidRPr="0018307D">
              <w:rPr>
                <w:rFonts w:asciiTheme="majorEastAsia" w:eastAsiaTheme="majorEastAsia" w:hAnsiTheme="majorEastAsia" w:hint="eastAsia"/>
                <w:i/>
                <w:color w:val="000000"/>
                <w:sz w:val="28"/>
                <w:szCs w:val="28"/>
              </w:rPr>
              <w:t>感測器、LED燈、日光燈</w:t>
            </w:r>
            <w:r w:rsidR="006F794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6F7940" w:rsidRDefault="00710CDE" w:rsidP="006F7940">
            <w:pPr>
              <w:pStyle w:val="aa"/>
              <w:numPr>
                <w:ilvl w:val="0"/>
                <w:numId w:val="29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請學生仔細觀察感應燈的運作情形，讓學生說出感應燈的運作過程</w:t>
            </w:r>
            <w:r w:rsidR="0018307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710CDE" w:rsidRPr="0018307D" w:rsidRDefault="0018307D" w:rsidP="00710CDE">
            <w:pPr>
              <w:pStyle w:val="aa"/>
              <w:spacing w:line="400" w:lineRule="exact"/>
              <w:ind w:leftChars="0" w:left="360"/>
              <w:rPr>
                <w:rFonts w:asciiTheme="minorEastAsia" w:eastAsiaTheme="minorEastAsia" w:hAnsiTheme="minorEastAsia"/>
                <w:i/>
                <w:color w:val="000000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i/>
                <w:color w:val="000000"/>
                <w:sz w:val="28"/>
                <w:szCs w:val="28"/>
              </w:rPr>
              <w:t xml:space="preserve">  </w:t>
            </w:r>
            <w:r w:rsidR="00E04765">
              <w:rPr>
                <w:rFonts w:asciiTheme="minorEastAsia" w:eastAsiaTheme="minorEastAsia" w:hAnsiTheme="minorEastAsia" w:hint="eastAsia"/>
                <w:i/>
                <w:color w:val="000000"/>
                <w:sz w:val="28"/>
                <w:szCs w:val="28"/>
              </w:rPr>
              <w:t>首先</w:t>
            </w:r>
            <w:r w:rsidR="00710CDE" w:rsidRPr="0018307D">
              <w:rPr>
                <w:rFonts w:asciiTheme="minorEastAsia" w:eastAsiaTheme="minorEastAsia" w:hAnsiTheme="minorEastAsia" w:hint="eastAsia"/>
                <w:i/>
                <w:color w:val="000000"/>
                <w:sz w:val="28"/>
                <w:szCs w:val="28"/>
              </w:rPr>
              <w:t>電源開關打開後，感應燈上的LED燈亮著紅燈</w:t>
            </w:r>
            <w:r>
              <w:rPr>
                <w:rFonts w:asciiTheme="minorEastAsia" w:eastAsiaTheme="minorEastAsia" w:hAnsiTheme="minorEastAsia" w:hint="eastAsia"/>
                <w:i/>
                <w:color w:val="000000"/>
                <w:sz w:val="28"/>
                <w:szCs w:val="28"/>
              </w:rPr>
              <w:t>，日光燈是關閉的</w:t>
            </w:r>
            <w:r w:rsidR="00710CDE" w:rsidRPr="0018307D">
              <w:rPr>
                <w:rFonts w:asciiTheme="minorEastAsia" w:eastAsiaTheme="minorEastAsia" w:hAnsiTheme="minorEastAsia" w:hint="eastAsia"/>
                <w:i/>
                <w:color w:val="000000"/>
                <w:sz w:val="28"/>
                <w:szCs w:val="28"/>
              </w:rPr>
              <w:t>。</w:t>
            </w:r>
          </w:p>
          <w:p w:rsidR="00710CDE" w:rsidRDefault="00710CDE" w:rsidP="0018307D">
            <w:pPr>
              <w:pStyle w:val="aa"/>
              <w:spacing w:line="400" w:lineRule="exact"/>
              <w:ind w:leftChars="0" w:left="601"/>
              <w:rPr>
                <w:rFonts w:asciiTheme="minorEastAsia" w:eastAsiaTheme="minorEastAsia" w:hAnsiTheme="minorEastAsia"/>
                <w:i/>
                <w:color w:val="000000"/>
                <w:sz w:val="28"/>
                <w:szCs w:val="28"/>
              </w:rPr>
            </w:pPr>
            <w:r w:rsidRPr="0018307D">
              <w:rPr>
                <w:rFonts w:asciiTheme="minorEastAsia" w:eastAsiaTheme="minorEastAsia" w:hAnsiTheme="minorEastAsia" w:hint="eastAsia"/>
                <w:i/>
                <w:color w:val="000000"/>
                <w:sz w:val="28"/>
                <w:szCs w:val="28"/>
              </w:rPr>
              <w:t>若偵測到有人經過時，</w:t>
            </w:r>
            <w:r w:rsidR="00E33FCD" w:rsidRPr="0018307D">
              <w:rPr>
                <w:rFonts w:asciiTheme="minorEastAsia" w:eastAsiaTheme="minorEastAsia" w:hAnsiTheme="minorEastAsia" w:hint="eastAsia"/>
                <w:i/>
                <w:color w:val="000000"/>
                <w:sz w:val="28"/>
                <w:szCs w:val="28"/>
              </w:rPr>
              <w:t>LED燈會亮綠燈</w:t>
            </w:r>
            <w:r w:rsidR="0018307D">
              <w:rPr>
                <w:rFonts w:asciiTheme="minorEastAsia" w:eastAsiaTheme="minorEastAsia" w:hAnsiTheme="minorEastAsia" w:hint="eastAsia"/>
                <w:i/>
                <w:color w:val="000000"/>
                <w:sz w:val="28"/>
                <w:szCs w:val="28"/>
              </w:rPr>
              <w:t>，日光燈會亮</w:t>
            </w:r>
            <w:r w:rsidR="00C55939">
              <w:rPr>
                <w:rFonts w:asciiTheme="minorEastAsia" w:eastAsiaTheme="minorEastAsia" w:hAnsiTheme="minorEastAsia" w:hint="eastAsia"/>
                <w:i/>
                <w:color w:val="000000"/>
                <w:sz w:val="28"/>
                <w:szCs w:val="28"/>
              </w:rPr>
              <w:t>約</w:t>
            </w:r>
            <w:r w:rsidR="00C64D26">
              <w:rPr>
                <w:rFonts w:asciiTheme="minorEastAsia" w:eastAsiaTheme="minorEastAsia" w:hAnsiTheme="minorEastAsia"/>
                <w:i/>
                <w:color w:val="000000"/>
                <w:sz w:val="28"/>
                <w:szCs w:val="28"/>
              </w:rPr>
              <w:t>10</w:t>
            </w:r>
            <w:r w:rsidR="0018307D">
              <w:rPr>
                <w:rFonts w:asciiTheme="minorEastAsia" w:eastAsiaTheme="minorEastAsia" w:hAnsiTheme="minorEastAsia" w:hint="eastAsia"/>
                <w:i/>
                <w:color w:val="000000"/>
                <w:sz w:val="28"/>
                <w:szCs w:val="28"/>
              </w:rPr>
              <w:t>秒，然後</w:t>
            </w:r>
            <w:r w:rsidR="00C55939">
              <w:rPr>
                <w:rFonts w:asciiTheme="minorEastAsia" w:eastAsiaTheme="minorEastAsia" w:hAnsiTheme="minorEastAsia" w:hint="eastAsia"/>
                <w:i/>
                <w:color w:val="000000"/>
                <w:sz w:val="28"/>
                <w:szCs w:val="28"/>
              </w:rPr>
              <w:t>再關閉</w:t>
            </w:r>
            <w:r w:rsidR="00E33FCD" w:rsidRPr="0018307D">
              <w:rPr>
                <w:rFonts w:asciiTheme="minorEastAsia" w:eastAsiaTheme="minorEastAsia" w:hAnsiTheme="minorEastAsia" w:hint="eastAsia"/>
                <w:i/>
                <w:color w:val="000000"/>
                <w:sz w:val="28"/>
                <w:szCs w:val="28"/>
              </w:rPr>
              <w:t>。</w:t>
            </w:r>
          </w:p>
          <w:p w:rsidR="0018307D" w:rsidRPr="0018307D" w:rsidRDefault="0018307D" w:rsidP="00710CDE">
            <w:pPr>
              <w:pStyle w:val="aa"/>
              <w:spacing w:line="400" w:lineRule="exact"/>
              <w:ind w:leftChars="0" w:left="360"/>
              <w:rPr>
                <w:rFonts w:asciiTheme="minorEastAsia" w:eastAsiaTheme="minorEastAsia" w:hAnsiTheme="minorEastAsia"/>
                <w:i/>
                <w:color w:val="000000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i/>
                <w:color w:val="000000"/>
                <w:sz w:val="28"/>
                <w:szCs w:val="28"/>
              </w:rPr>
              <w:t xml:space="preserve"> </w:t>
            </w:r>
            <w:r w:rsidR="00C55939">
              <w:rPr>
                <w:rFonts w:asciiTheme="minorEastAsia" w:eastAsiaTheme="minorEastAsia" w:hAnsiTheme="minorEastAsia" w:hint="eastAsia"/>
                <w:i/>
                <w:color w:val="000000"/>
                <w:sz w:val="28"/>
                <w:szCs w:val="28"/>
              </w:rPr>
              <w:t>接著，</w:t>
            </w:r>
            <w:r w:rsidRPr="0018307D">
              <w:rPr>
                <w:rFonts w:asciiTheme="minorEastAsia" w:eastAsiaTheme="minorEastAsia" w:hAnsiTheme="minorEastAsia" w:hint="eastAsia"/>
                <w:i/>
                <w:color w:val="000000"/>
                <w:sz w:val="28"/>
                <w:szCs w:val="28"/>
              </w:rPr>
              <w:t>感應燈又回復為</w:t>
            </w:r>
            <w:r w:rsidR="00C55939">
              <w:rPr>
                <w:rFonts w:asciiTheme="minorEastAsia" w:eastAsiaTheme="minorEastAsia" w:hAnsiTheme="minorEastAsia" w:hint="eastAsia"/>
                <w:i/>
                <w:color w:val="000000"/>
                <w:sz w:val="28"/>
                <w:szCs w:val="28"/>
              </w:rPr>
              <w:t>LED燈亮著紅燈，日光燈是關閉的狀態。</w:t>
            </w:r>
          </w:p>
          <w:p w:rsidR="006D662D" w:rsidRDefault="006D662D" w:rsidP="006F7940">
            <w:pPr>
              <w:pStyle w:val="aa"/>
              <w:numPr>
                <w:ilvl w:val="0"/>
                <w:numId w:val="29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A69C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介紹流程圖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762A9A" w:rsidRPr="009A0B47" w:rsidRDefault="00762A9A" w:rsidP="00762A9A">
            <w:pPr>
              <w:pStyle w:val="aa"/>
              <w:spacing w:line="400" w:lineRule="exact"/>
              <w:ind w:leftChars="0" w:left="741"/>
              <w:rPr>
                <w:rFonts w:asciiTheme="minorEastAsia" w:eastAsiaTheme="minorEastAsia" w:hAnsiTheme="minorEastAsia"/>
                <w:i/>
                <w:color w:val="000000"/>
                <w:sz w:val="28"/>
                <w:szCs w:val="28"/>
              </w:rPr>
            </w:pPr>
            <w:r w:rsidRPr="009A0B47">
              <w:rPr>
                <w:rFonts w:asciiTheme="minorEastAsia" w:eastAsiaTheme="minorEastAsia" w:hAnsiTheme="minorEastAsia" w:hint="eastAsia"/>
                <w:i/>
                <w:color w:val="000000"/>
                <w:sz w:val="28"/>
                <w:szCs w:val="28"/>
              </w:rPr>
              <w:t>目的是讓所有流程一目了然。</w:t>
            </w:r>
          </w:p>
          <w:p w:rsidR="00762A9A" w:rsidRPr="009A0B47" w:rsidRDefault="00762A9A" w:rsidP="00762A9A">
            <w:pPr>
              <w:pStyle w:val="aa"/>
              <w:spacing w:line="400" w:lineRule="exact"/>
              <w:ind w:leftChars="0" w:left="741"/>
              <w:rPr>
                <w:rFonts w:asciiTheme="minorEastAsia" w:eastAsiaTheme="minorEastAsia" w:hAnsiTheme="minorEastAsia"/>
                <w:i/>
                <w:color w:val="000000"/>
                <w:sz w:val="28"/>
                <w:szCs w:val="28"/>
              </w:rPr>
            </w:pPr>
            <w:r w:rsidRPr="009A0B47">
              <w:rPr>
                <w:rFonts w:asciiTheme="minorEastAsia" w:eastAsiaTheme="minorEastAsia" w:hAnsiTheme="minorEastAsia" w:hint="eastAsia"/>
                <w:i/>
                <w:color w:val="000000"/>
                <w:sz w:val="28"/>
                <w:szCs w:val="28"/>
              </w:rPr>
              <w:t>基本圖形有</w:t>
            </w:r>
          </w:p>
          <w:p w:rsidR="00762A9A" w:rsidRPr="009A0B47" w:rsidRDefault="00762A9A" w:rsidP="009A0B47">
            <w:pPr>
              <w:pStyle w:val="aa"/>
              <w:spacing w:line="400" w:lineRule="exact"/>
              <w:ind w:leftChars="0" w:left="1024"/>
              <w:rPr>
                <w:rFonts w:asciiTheme="minorEastAsia" w:eastAsiaTheme="minorEastAsia" w:hAnsiTheme="minorEastAsia"/>
                <w:i/>
                <w:color w:val="000000"/>
                <w:sz w:val="28"/>
                <w:szCs w:val="28"/>
              </w:rPr>
            </w:pPr>
            <w:r w:rsidRPr="009A0B47">
              <w:rPr>
                <w:rFonts w:asciiTheme="minorEastAsia" w:eastAsiaTheme="minorEastAsia" w:hAnsiTheme="minorEastAsia" w:hint="eastAsia"/>
                <w:i/>
                <w:color w:val="000000"/>
                <w:sz w:val="28"/>
                <w:szCs w:val="28"/>
              </w:rPr>
              <w:t>長方形→程式處理；</w:t>
            </w:r>
          </w:p>
          <w:p w:rsidR="0073363C" w:rsidRPr="009A318E" w:rsidRDefault="00762A9A" w:rsidP="009A318E">
            <w:pPr>
              <w:pStyle w:val="aa"/>
              <w:spacing w:line="400" w:lineRule="exact"/>
              <w:ind w:leftChars="0" w:left="1024"/>
              <w:rPr>
                <w:rFonts w:asciiTheme="minorEastAsia" w:eastAsiaTheme="minorEastAsia" w:hAnsiTheme="minorEastAsia"/>
                <w:i/>
                <w:color w:val="000000"/>
                <w:sz w:val="28"/>
                <w:szCs w:val="28"/>
              </w:rPr>
            </w:pPr>
            <w:r w:rsidRPr="009A0B47">
              <w:rPr>
                <w:rFonts w:asciiTheme="minorEastAsia" w:eastAsiaTheme="minorEastAsia" w:hAnsiTheme="minorEastAsia" w:hint="eastAsia"/>
                <w:i/>
                <w:color w:val="000000"/>
                <w:sz w:val="28"/>
                <w:szCs w:val="28"/>
              </w:rPr>
              <w:t>菱形→不同方案的選擇。</w:t>
            </w:r>
          </w:p>
          <w:p w:rsidR="00D35505" w:rsidRDefault="00DE5E41" w:rsidP="00D35505">
            <w:pPr>
              <w:pStyle w:val="aa"/>
              <w:numPr>
                <w:ilvl w:val="0"/>
                <w:numId w:val="29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A0B4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將學生分組，</w:t>
            </w:r>
            <w:r w:rsidR="00D3550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並</w:t>
            </w:r>
            <w:r w:rsidR="009A0B47" w:rsidRPr="00D3550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發下紙張</w:t>
            </w:r>
            <w:r w:rsidR="00D3550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E775DF" w:rsidRPr="003A187E" w:rsidRDefault="00602AB2" w:rsidP="003A187E">
            <w:pPr>
              <w:pStyle w:val="aa"/>
              <w:numPr>
                <w:ilvl w:val="0"/>
                <w:numId w:val="29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4242435</wp:posOffset>
                  </wp:positionH>
                  <wp:positionV relativeFrom="paragraph">
                    <wp:posOffset>350520</wp:posOffset>
                  </wp:positionV>
                  <wp:extent cx="1779270" cy="2433320"/>
                  <wp:effectExtent l="0" t="0" r="0" b="5080"/>
                  <wp:wrapTopAndBottom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8" b="27133"/>
                          <a:stretch/>
                        </pic:blipFill>
                        <pic:spPr bwMode="auto">
                          <a:xfrm>
                            <a:off x="0" y="0"/>
                            <a:ext cx="1779270" cy="243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1991995</wp:posOffset>
                  </wp:positionH>
                  <wp:positionV relativeFrom="paragraph">
                    <wp:posOffset>523240</wp:posOffset>
                  </wp:positionV>
                  <wp:extent cx="2225040" cy="1310640"/>
                  <wp:effectExtent l="0" t="0" r="3810" b="3810"/>
                  <wp:wrapTopAndBottom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85" t="4571" r="7092" b="11184"/>
                          <a:stretch/>
                        </pic:blipFill>
                        <pic:spPr bwMode="auto">
                          <a:xfrm>
                            <a:off x="0" y="0"/>
                            <a:ext cx="22250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426720</wp:posOffset>
                  </wp:positionV>
                  <wp:extent cx="1987550" cy="1493520"/>
                  <wp:effectExtent l="0" t="0" r="0" b="0"/>
                  <wp:wrapTopAndBottom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97" t="3809" r="6069" b="2857"/>
                          <a:stretch/>
                        </pic:blipFill>
                        <pic:spPr bwMode="auto">
                          <a:xfrm>
                            <a:off x="0" y="0"/>
                            <a:ext cx="198755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307D" w:rsidRPr="00D3550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請學生</w:t>
            </w:r>
            <w:r w:rsidR="00D3550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利用發下的紙張，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討論</w:t>
            </w:r>
            <w:r w:rsidR="0018307D" w:rsidRPr="00D3550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感應燈運作過程</w:t>
            </w:r>
            <w:r w:rsidR="00D3550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的</w:t>
            </w:r>
            <w:r w:rsidR="006D662D" w:rsidRPr="00D3550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流程圖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，並畫在紙上</w:t>
            </w:r>
            <w:r w:rsidR="0018307D" w:rsidRPr="00D3550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602AB2" w:rsidRPr="00602AB2" w:rsidRDefault="00602AB2" w:rsidP="00602AB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7F2562" w:rsidRDefault="00602AB2" w:rsidP="007F2562">
            <w:pPr>
              <w:pStyle w:val="aa"/>
              <w:numPr>
                <w:ilvl w:val="0"/>
                <w:numId w:val="29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2977515</wp:posOffset>
                  </wp:positionH>
                  <wp:positionV relativeFrom="paragraph">
                    <wp:posOffset>386080</wp:posOffset>
                  </wp:positionV>
                  <wp:extent cx="2783070" cy="2087880"/>
                  <wp:effectExtent l="0" t="0" r="0" b="7620"/>
                  <wp:wrapTopAndBottom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07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380365</wp:posOffset>
                  </wp:positionV>
                  <wp:extent cx="2814320" cy="2110740"/>
                  <wp:effectExtent l="0" t="0" r="5080" b="3810"/>
                  <wp:wrapTopAndBottom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2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5E4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各組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派人</w:t>
            </w:r>
            <w:r w:rsidR="00DE5E4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上台說明感應燈的運作過程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，老師從旁指導</w:t>
            </w:r>
            <w:r w:rsidR="00DE5E4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602AB2" w:rsidRPr="00602AB2" w:rsidRDefault="00602AB2" w:rsidP="00602AB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7F2562" w:rsidRDefault="007F2562" w:rsidP="007F2562">
            <w:pPr>
              <w:pStyle w:val="aa"/>
              <w:numPr>
                <w:ilvl w:val="0"/>
                <w:numId w:val="28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動手</w:t>
            </w:r>
            <w:r w:rsidR="0018307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畫流程圖</w:t>
            </w:r>
          </w:p>
          <w:p w:rsidR="001970A0" w:rsidRDefault="00D77DE5" w:rsidP="00077965">
            <w:pPr>
              <w:pStyle w:val="aa"/>
              <w:numPr>
                <w:ilvl w:val="0"/>
                <w:numId w:val="30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2990215</wp:posOffset>
                  </wp:positionH>
                  <wp:positionV relativeFrom="paragraph">
                    <wp:posOffset>434975</wp:posOffset>
                  </wp:positionV>
                  <wp:extent cx="3013710" cy="1695450"/>
                  <wp:effectExtent l="0" t="0" r="0" b="0"/>
                  <wp:wrapTopAndBottom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441325</wp:posOffset>
                  </wp:positionV>
                  <wp:extent cx="2946400" cy="1657350"/>
                  <wp:effectExtent l="0" t="0" r="6350" b="0"/>
                  <wp:wrapTopAndBottom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3CA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介紹Draw.io的使用方式。</w:t>
            </w:r>
          </w:p>
          <w:p w:rsidR="00602AB2" w:rsidRPr="00077965" w:rsidRDefault="00602AB2" w:rsidP="00602AB2">
            <w:pPr>
              <w:pStyle w:val="aa"/>
              <w:spacing w:line="400" w:lineRule="exact"/>
              <w:ind w:leftChars="0" w:left="36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77965" w:rsidRPr="009A318E" w:rsidRDefault="00A467CD" w:rsidP="007F2562">
            <w:pPr>
              <w:pStyle w:val="aa"/>
              <w:numPr>
                <w:ilvl w:val="0"/>
                <w:numId w:val="30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5D08FBFE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414655</wp:posOffset>
                  </wp:positionV>
                  <wp:extent cx="2172970" cy="2760345"/>
                  <wp:effectExtent l="0" t="0" r="0" b="1905"/>
                  <wp:wrapTopAndBottom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70" cy="276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3CA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</w:t>
            </w:r>
            <w:r w:rsidR="001970A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每位</w:t>
            </w:r>
            <w:r w:rsidR="00E63CA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學生完成感應燈運作過程的流程圖。</w:t>
            </w:r>
          </w:p>
          <w:p w:rsidR="00243470" w:rsidRPr="00A467CD" w:rsidRDefault="00243470" w:rsidP="007F25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7F2562" w:rsidRDefault="007F2562" w:rsidP="007F2562">
            <w:pPr>
              <w:pStyle w:val="aa"/>
              <w:numPr>
                <w:ilvl w:val="0"/>
                <w:numId w:val="28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F256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動手寫程式</w:t>
            </w:r>
            <w:r w:rsidR="00EA53B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(一)</w:t>
            </w:r>
            <w:r w:rsidR="00270FC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組裝Arduino</w:t>
            </w:r>
            <w:r w:rsidR="00A24C9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、變數及迴圈</w:t>
            </w:r>
          </w:p>
          <w:p w:rsidR="00270FCE" w:rsidRPr="00324BDE" w:rsidRDefault="00324BDE" w:rsidP="00324BDE">
            <w:pPr>
              <w:pStyle w:val="aa"/>
              <w:numPr>
                <w:ilvl w:val="0"/>
                <w:numId w:val="31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24BD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發下Arduino、超音波感測器、LED模組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C61295" w:rsidRPr="00C61295" w:rsidRDefault="00324BDE" w:rsidP="00C61295">
            <w:pPr>
              <w:pStyle w:val="aa"/>
              <w:numPr>
                <w:ilvl w:val="0"/>
                <w:numId w:val="31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請學生按照老師的說明組裝好，並連接到電腦上，確定電腦已經連線。</w:t>
            </w:r>
          </w:p>
          <w:p w:rsidR="00324BDE" w:rsidRDefault="001168F1" w:rsidP="00324BDE">
            <w:pPr>
              <w:pStyle w:val="aa"/>
              <w:numPr>
                <w:ilvl w:val="0"/>
                <w:numId w:val="31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取得超音波感測器的數值當作其中的變數(距離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)</w:t>
            </w:r>
            <w:r w:rsidR="0016686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，並呈現在舞台中，方便確認數值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7F2562" w:rsidRDefault="001168F1" w:rsidP="004104A0">
            <w:pPr>
              <w:pStyle w:val="aa"/>
              <w:numPr>
                <w:ilvl w:val="0"/>
                <w:numId w:val="31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168F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使用迴圈積木去重複讀取超音波感測器的數值。</w:t>
            </w:r>
          </w:p>
          <w:p w:rsidR="00243470" w:rsidRPr="00243470" w:rsidRDefault="00243470" w:rsidP="00243470">
            <w:pPr>
              <w:pStyle w:val="aa"/>
              <w:numPr>
                <w:ilvl w:val="0"/>
                <w:numId w:val="31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使用程式積木讓LED模組亮出綠燈及紅燈。</w:t>
            </w:r>
          </w:p>
          <w:p w:rsidR="00EA53BE" w:rsidRDefault="00EA53BE" w:rsidP="007F25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EA53BE" w:rsidRDefault="00EA53BE" w:rsidP="007F25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第四節 動手寫程式(二)</w:t>
            </w:r>
          </w:p>
          <w:p w:rsidR="006E22B9" w:rsidRPr="006E22B9" w:rsidRDefault="006E22B9" w:rsidP="006E22B9">
            <w:pPr>
              <w:pStyle w:val="aa"/>
              <w:numPr>
                <w:ilvl w:val="0"/>
                <w:numId w:val="3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E22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介紹I</w:t>
            </w:r>
            <w:r w:rsidRPr="006E22B9">
              <w:rPr>
                <w:rFonts w:ascii="標楷體" w:eastAsia="標楷體" w:hAnsi="標楷體"/>
                <w:color w:val="000000"/>
                <w:sz w:val="28"/>
                <w:szCs w:val="28"/>
              </w:rPr>
              <w:t>f</w:t>
            </w:r>
            <w:r w:rsidRPr="006E22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判斷積木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EA53BE" w:rsidRDefault="00C46AB8" w:rsidP="006E22B9">
            <w:pPr>
              <w:pStyle w:val="aa"/>
              <w:numPr>
                <w:ilvl w:val="0"/>
                <w:numId w:val="3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2985135</wp:posOffset>
                  </wp:positionH>
                  <wp:positionV relativeFrom="paragraph">
                    <wp:posOffset>755015</wp:posOffset>
                  </wp:positionV>
                  <wp:extent cx="2907030" cy="1634490"/>
                  <wp:effectExtent l="0" t="0" r="7620" b="3810"/>
                  <wp:wrapTopAndBottom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163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744855</wp:posOffset>
                  </wp:positionV>
                  <wp:extent cx="2924810" cy="1644650"/>
                  <wp:effectExtent l="0" t="0" r="8890" b="0"/>
                  <wp:wrapTopAndBottom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810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43470" w:rsidRPr="006E22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使用I</w:t>
            </w:r>
            <w:r w:rsidR="00243470" w:rsidRPr="006E22B9">
              <w:rPr>
                <w:rFonts w:ascii="標楷體" w:eastAsia="標楷體" w:hAnsi="標楷體"/>
                <w:color w:val="000000"/>
                <w:sz w:val="28"/>
                <w:szCs w:val="28"/>
              </w:rPr>
              <w:t>f</w:t>
            </w:r>
            <w:r w:rsidR="00243470" w:rsidRPr="006E22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判斷積木去判斷</w:t>
            </w:r>
            <w:r w:rsidR="006E22B9" w:rsidRPr="006E22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距離變數是否是介於0～50公分</w:t>
            </w:r>
            <w:r w:rsidR="003A187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  <w:r w:rsidR="006E22B9" w:rsidRPr="006E22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如果是</w:t>
            </w:r>
            <w:r w:rsidR="00D4043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，LED模組就亮綠燈</w:t>
            </w:r>
            <w:r w:rsidR="00A570C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10秒</w:t>
            </w:r>
            <w:r w:rsidR="00D4043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</w:t>
            </w:r>
            <w:r w:rsidR="00A570C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否則就亮紅燈。</w:t>
            </w:r>
          </w:p>
          <w:p w:rsidR="00C46AB8" w:rsidRDefault="00C46AB8" w:rsidP="00C46AB8">
            <w:pPr>
              <w:pStyle w:val="aa"/>
              <w:spacing w:line="400" w:lineRule="exact"/>
              <w:ind w:leftChars="0" w:left="36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4023F" w:rsidRDefault="0004023F" w:rsidP="006E22B9">
            <w:pPr>
              <w:pStyle w:val="aa"/>
              <w:numPr>
                <w:ilvl w:val="0"/>
                <w:numId w:val="3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11D0823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120130" cy="4174490"/>
                  <wp:effectExtent l="0" t="0" r="0" b="0"/>
                  <wp:wrapTopAndBottom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17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想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想看，還可以加上什麼呢？</w:t>
            </w:r>
          </w:p>
          <w:p w:rsidR="00D77DE5" w:rsidRDefault="001C1B89" w:rsidP="00D77DE5">
            <w:pPr>
              <w:pStyle w:val="aa"/>
              <w:spacing w:line="400" w:lineRule="exact"/>
              <w:ind w:leftChars="0" w:left="36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i/>
                <w:color w:val="000000"/>
                <w:sz w:val="28"/>
                <w:szCs w:val="28"/>
              </w:rPr>
              <w:t>例如：</w:t>
            </w:r>
            <w:r w:rsidR="00D77DE5">
              <w:rPr>
                <w:rFonts w:asciiTheme="majorEastAsia" w:eastAsiaTheme="majorEastAsia" w:hAnsiTheme="majorEastAsia" w:hint="eastAsia"/>
                <w:i/>
                <w:color w:val="000000"/>
                <w:sz w:val="28"/>
                <w:szCs w:val="28"/>
              </w:rPr>
              <w:t>可以再加上聲音，如果有人靠近就發出「叮咚」聲</w:t>
            </w:r>
            <w:r w:rsidR="00D77DE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04023F" w:rsidRDefault="0004023F" w:rsidP="006E22B9">
            <w:pPr>
              <w:pStyle w:val="aa"/>
              <w:numPr>
                <w:ilvl w:val="0"/>
                <w:numId w:val="3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生活中還有哪些設備是使用類似的運作方式呢？</w:t>
            </w:r>
            <w:r w:rsidR="00D77DE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你可以畫出流程圖嗎？</w:t>
            </w:r>
          </w:p>
          <w:p w:rsidR="007F2562" w:rsidRPr="003A187E" w:rsidRDefault="00D77DE5" w:rsidP="00D77DE5">
            <w:pPr>
              <w:spacing w:line="400" w:lineRule="exact"/>
              <w:ind w:left="36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i/>
                <w:color w:val="000000"/>
                <w:sz w:val="28"/>
                <w:szCs w:val="28"/>
              </w:rPr>
              <w:t>例如：自動門</w:t>
            </w:r>
            <w:r w:rsidR="00543AF3">
              <w:rPr>
                <w:rFonts w:asciiTheme="majorEastAsia" w:eastAsiaTheme="majorEastAsia" w:hAnsiTheme="majorEastAsia" w:hint="eastAsia"/>
                <w:i/>
                <w:color w:val="000000"/>
                <w:sz w:val="28"/>
                <w:szCs w:val="28"/>
              </w:rPr>
              <w:t>。略。</w:t>
            </w:r>
          </w:p>
        </w:tc>
      </w:tr>
      <w:tr w:rsidR="007F2562" w:rsidRPr="00391698" w:rsidTr="007F2562">
        <w:trPr>
          <w:trHeight w:val="499"/>
        </w:trPr>
        <w:tc>
          <w:tcPr>
            <w:tcW w:w="9628" w:type="dxa"/>
            <w:gridSpan w:val="4"/>
            <w:shd w:val="clear" w:color="auto" w:fill="E7E6E6" w:themeFill="background2"/>
            <w:vAlign w:val="center"/>
          </w:tcPr>
          <w:p w:rsidR="007F2562" w:rsidRPr="007F2562" w:rsidRDefault="007F2562" w:rsidP="007F2562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lastRenderedPageBreak/>
              <w:t>17.數位教學資源</w:t>
            </w:r>
          </w:p>
        </w:tc>
      </w:tr>
      <w:tr w:rsidR="007F2562" w:rsidRPr="00391698" w:rsidTr="007F2562">
        <w:trPr>
          <w:trHeight w:val="499"/>
        </w:trPr>
        <w:tc>
          <w:tcPr>
            <w:tcW w:w="9628" w:type="dxa"/>
            <w:gridSpan w:val="4"/>
            <w:shd w:val="clear" w:color="auto" w:fill="auto"/>
          </w:tcPr>
          <w:p w:rsidR="007F2562" w:rsidRPr="007F2562" w:rsidRDefault="007F2562" w:rsidP="007F25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個人電腦、</w:t>
            </w:r>
            <w:r w:rsidR="006E22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NKNU-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S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cratch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、Draw.io、</w:t>
            </w:r>
            <w:r w:rsidR="00FE71A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A</w:t>
            </w:r>
            <w:r w:rsidR="00FE71A3">
              <w:rPr>
                <w:rFonts w:ascii="標楷體" w:eastAsia="標楷體" w:hAnsi="標楷體"/>
                <w:color w:val="000000"/>
                <w:sz w:val="28"/>
                <w:szCs w:val="28"/>
              </w:rPr>
              <w:t>rduino nano</w:t>
            </w:r>
            <w:r w:rsidR="00FE71A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、LED模組、超音波感測器模組</w:t>
            </w:r>
          </w:p>
        </w:tc>
      </w:tr>
    </w:tbl>
    <w:p w:rsidR="005F235C" w:rsidRDefault="005F235C">
      <w:pPr>
        <w:widowControl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br w:type="page"/>
      </w:r>
    </w:p>
    <w:p w:rsidR="005D7C2F" w:rsidRPr="007D519D" w:rsidRDefault="005D7C2F" w:rsidP="005D7C2F">
      <w:pPr>
        <w:spacing w:line="400" w:lineRule="exact"/>
        <w:rPr>
          <w:rFonts w:ascii="標楷體" w:eastAsia="標楷體" w:hAnsi="標楷體"/>
          <w:color w:val="000000"/>
        </w:rPr>
      </w:pPr>
      <w:r w:rsidRPr="007D519D">
        <w:rPr>
          <w:rFonts w:ascii="標楷體" w:eastAsia="標楷體" w:hAnsi="標楷體" w:hint="eastAsia"/>
          <w:color w:val="000000"/>
        </w:rPr>
        <w:lastRenderedPageBreak/>
        <w:t>【</w:t>
      </w:r>
      <w:r w:rsidRPr="007D519D">
        <w:rPr>
          <w:rFonts w:eastAsia="標楷體" w:hint="eastAsia"/>
          <w:color w:val="000000"/>
        </w:rPr>
        <w:t>附件</w:t>
      </w:r>
      <w:r w:rsidR="00FA4203" w:rsidRPr="007D519D">
        <w:rPr>
          <w:rFonts w:eastAsia="標楷體" w:hint="eastAsia"/>
          <w:color w:val="000000"/>
        </w:rPr>
        <w:t>三</w:t>
      </w:r>
      <w:r w:rsidRPr="007D519D">
        <w:rPr>
          <w:rFonts w:ascii="標楷體" w:eastAsia="標楷體" w:hAnsi="標楷體" w:hint="eastAsia"/>
          <w:color w:val="000000"/>
        </w:rPr>
        <w:t>】</w:t>
      </w:r>
    </w:p>
    <w:p w:rsidR="00FA4203" w:rsidRDefault="00FA4203" w:rsidP="005D7C2F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7A4299" w:rsidRPr="00FA4203" w:rsidRDefault="00FA4203" w:rsidP="00FA4203">
      <w:pPr>
        <w:spacing w:line="400" w:lineRule="exact"/>
        <w:jc w:val="center"/>
        <w:rPr>
          <w:rFonts w:eastAsia="標楷體"/>
          <w:b/>
          <w:color w:val="000000"/>
          <w:sz w:val="32"/>
          <w:szCs w:val="32"/>
        </w:rPr>
      </w:pPr>
      <w:r w:rsidRPr="00FA4203">
        <w:rPr>
          <w:rFonts w:eastAsia="標楷體" w:hint="eastAsia"/>
          <w:b/>
          <w:color w:val="000000"/>
          <w:sz w:val="32"/>
          <w:szCs w:val="32"/>
        </w:rPr>
        <w:t>嘉義縣</w:t>
      </w:r>
      <w:r w:rsidRPr="00FA4203">
        <w:rPr>
          <w:rFonts w:eastAsia="標楷體" w:hint="eastAsia"/>
          <w:b/>
          <w:color w:val="000000"/>
          <w:sz w:val="32"/>
          <w:szCs w:val="32"/>
        </w:rPr>
        <w:t>108</w:t>
      </w:r>
      <w:r w:rsidRPr="00FA4203">
        <w:rPr>
          <w:rFonts w:eastAsia="標楷體" w:hint="eastAsia"/>
          <w:b/>
          <w:color w:val="000000"/>
          <w:sz w:val="32"/>
          <w:szCs w:val="32"/>
        </w:rPr>
        <w:t>年度</w:t>
      </w:r>
      <w:r w:rsidR="00B41798" w:rsidRPr="009530A7">
        <w:rPr>
          <w:rFonts w:eastAsia="標楷體" w:hint="eastAsia"/>
          <w:b/>
          <w:color w:val="0033CC"/>
          <w:sz w:val="32"/>
          <w:szCs w:val="32"/>
        </w:rPr>
        <w:t>「資訊科技與智慧學習」實施教案示例</w:t>
      </w:r>
      <w:r w:rsidRPr="00FA4203">
        <w:rPr>
          <w:rFonts w:eastAsia="標楷體" w:hint="eastAsia"/>
          <w:b/>
          <w:color w:val="000000"/>
          <w:sz w:val="32"/>
          <w:szCs w:val="32"/>
        </w:rPr>
        <w:t>徵選</w:t>
      </w:r>
    </w:p>
    <w:p w:rsidR="007A4299" w:rsidRDefault="007A4299" w:rsidP="007A4299">
      <w:pPr>
        <w:snapToGrid w:val="0"/>
        <w:spacing w:line="400" w:lineRule="exact"/>
        <w:ind w:left="3844" w:hangingChars="1200" w:hanging="384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9F4C11">
        <w:rPr>
          <w:rFonts w:ascii="標楷體" w:eastAsia="標楷體" w:hAnsi="標楷體" w:hint="eastAsia"/>
          <w:b/>
          <w:color w:val="000000"/>
          <w:sz w:val="32"/>
          <w:szCs w:val="32"/>
        </w:rPr>
        <w:t>內 容</w:t>
      </w:r>
      <w:r w:rsidRPr="009F4C11">
        <w:rPr>
          <w:rFonts w:ascii="標楷體" w:eastAsia="標楷體" w:hAnsi="標楷體" w:hint="eastAsia"/>
          <w:color w:val="000000"/>
          <w:sz w:val="32"/>
          <w:szCs w:val="32"/>
        </w:rPr>
        <w:t xml:space="preserve"> </w:t>
      </w:r>
      <w:r w:rsidRPr="009F4C11">
        <w:rPr>
          <w:rFonts w:ascii="標楷體" w:eastAsia="標楷體" w:hAnsi="標楷體" w:hint="eastAsia"/>
          <w:b/>
          <w:color w:val="000000"/>
          <w:sz w:val="32"/>
          <w:szCs w:val="32"/>
        </w:rPr>
        <w:t>授 權 同</w:t>
      </w:r>
      <w:r w:rsidRPr="009F4C11">
        <w:rPr>
          <w:rFonts w:ascii="標楷體" w:eastAsia="標楷體" w:hAnsi="標楷體"/>
          <w:b/>
          <w:color w:val="000000"/>
          <w:sz w:val="32"/>
          <w:szCs w:val="32"/>
        </w:rPr>
        <w:t xml:space="preserve"> </w:t>
      </w:r>
      <w:r w:rsidRPr="009F4C11">
        <w:rPr>
          <w:rFonts w:ascii="標楷體" w:eastAsia="標楷體" w:hAnsi="標楷體" w:hint="eastAsia"/>
          <w:b/>
          <w:color w:val="000000"/>
          <w:sz w:val="32"/>
          <w:szCs w:val="32"/>
        </w:rPr>
        <w:t>意</w:t>
      </w:r>
      <w:r w:rsidRPr="009F4C11">
        <w:rPr>
          <w:rFonts w:ascii="標楷體" w:eastAsia="標楷體" w:hAnsi="標楷體"/>
          <w:b/>
          <w:color w:val="000000"/>
          <w:sz w:val="32"/>
          <w:szCs w:val="32"/>
        </w:rPr>
        <w:t xml:space="preserve"> </w:t>
      </w:r>
      <w:r w:rsidRPr="009F4C11">
        <w:rPr>
          <w:rFonts w:ascii="標楷體" w:eastAsia="標楷體" w:hAnsi="標楷體" w:hint="eastAsia"/>
          <w:b/>
          <w:color w:val="000000"/>
          <w:sz w:val="32"/>
          <w:szCs w:val="32"/>
        </w:rPr>
        <w:t>書</w:t>
      </w:r>
    </w:p>
    <w:p w:rsidR="007A4299" w:rsidRPr="009F4C11" w:rsidRDefault="007A4299" w:rsidP="007A4299">
      <w:pPr>
        <w:snapToGrid w:val="0"/>
        <w:spacing w:line="400" w:lineRule="exact"/>
        <w:ind w:left="3840" w:hangingChars="1200" w:hanging="3840"/>
        <w:jc w:val="center"/>
        <w:rPr>
          <w:rFonts w:ascii="標楷體" w:eastAsia="標楷體" w:hAnsi="標楷體"/>
          <w:color w:val="000000"/>
          <w:sz w:val="32"/>
          <w:szCs w:val="32"/>
        </w:rPr>
      </w:pPr>
    </w:p>
    <w:p w:rsidR="007A4299" w:rsidRPr="005A3EC9" w:rsidRDefault="007A4299" w:rsidP="007A4299">
      <w:pPr>
        <w:spacing w:line="480" w:lineRule="exact"/>
        <w:ind w:leftChars="-50" w:left="-120"/>
        <w:rPr>
          <w:rFonts w:ascii="標楷體" w:eastAsia="標楷體" w:hAnsi="標楷體"/>
          <w:color w:val="000000"/>
          <w:sz w:val="32"/>
          <w:szCs w:val="28"/>
        </w:rPr>
      </w:pPr>
      <w:r w:rsidRPr="009F4C11">
        <w:rPr>
          <w:rFonts w:eastAsia="標楷體" w:hint="eastAsia"/>
          <w:b/>
          <w:color w:val="000000"/>
          <w:sz w:val="28"/>
          <w:szCs w:val="28"/>
        </w:rPr>
        <w:tab/>
      </w:r>
      <w:r w:rsidRPr="009F4C11">
        <w:rPr>
          <w:rFonts w:eastAsia="標楷體" w:hint="eastAsia"/>
          <w:color w:val="000000"/>
          <w:sz w:val="28"/>
          <w:szCs w:val="28"/>
        </w:rPr>
        <w:t xml:space="preserve"> </w:t>
      </w:r>
      <w:r w:rsidRPr="005A3EC9">
        <w:rPr>
          <w:rFonts w:eastAsia="標楷體" w:hint="eastAsia"/>
          <w:color w:val="000000"/>
          <w:sz w:val="32"/>
          <w:szCs w:val="28"/>
        </w:rPr>
        <w:t>本人設計之作品</w:t>
      </w:r>
      <w:r w:rsidR="00FA4203" w:rsidRPr="00FA4203">
        <w:rPr>
          <w:rFonts w:eastAsia="標楷體" w:hint="eastAsia"/>
          <w:b/>
          <w:color w:val="000000"/>
          <w:sz w:val="32"/>
          <w:szCs w:val="28"/>
        </w:rPr>
        <w:t>參加</w:t>
      </w:r>
      <w:r w:rsidR="00FA4203" w:rsidRPr="00FA4203">
        <w:rPr>
          <w:rFonts w:eastAsia="標楷體" w:hint="eastAsia"/>
          <w:b/>
          <w:color w:val="000000"/>
          <w:sz w:val="32"/>
          <w:szCs w:val="32"/>
        </w:rPr>
        <w:t>嘉義縣</w:t>
      </w:r>
      <w:r w:rsidR="00FA4203" w:rsidRPr="00FA4203">
        <w:rPr>
          <w:rFonts w:eastAsia="標楷體" w:hint="eastAsia"/>
          <w:b/>
          <w:color w:val="000000"/>
          <w:sz w:val="32"/>
          <w:szCs w:val="32"/>
        </w:rPr>
        <w:t>108</w:t>
      </w:r>
      <w:r w:rsidR="00FA4203" w:rsidRPr="00FA4203">
        <w:rPr>
          <w:rFonts w:eastAsia="標楷體" w:hint="eastAsia"/>
          <w:b/>
          <w:color w:val="000000"/>
          <w:sz w:val="32"/>
          <w:szCs w:val="32"/>
        </w:rPr>
        <w:t>年度</w:t>
      </w:r>
      <w:r w:rsidR="00B41798" w:rsidRPr="009530A7">
        <w:rPr>
          <w:rFonts w:eastAsia="標楷體" w:hint="eastAsia"/>
          <w:b/>
          <w:color w:val="0033CC"/>
          <w:sz w:val="32"/>
          <w:szCs w:val="32"/>
        </w:rPr>
        <w:t>「資訊科技與智慧學習」實施教案示例</w:t>
      </w:r>
      <w:r w:rsidR="00FA4203" w:rsidRPr="00FA4203">
        <w:rPr>
          <w:rFonts w:eastAsia="標楷體" w:hint="eastAsia"/>
          <w:b/>
          <w:color w:val="000000"/>
          <w:sz w:val="32"/>
          <w:szCs w:val="32"/>
        </w:rPr>
        <w:t>徵選</w:t>
      </w:r>
      <w:r w:rsidRPr="005A3EC9">
        <w:rPr>
          <w:rFonts w:ascii="標楷體" w:eastAsia="標楷體" w:hAnsi="標楷體" w:hint="eastAsia"/>
          <w:color w:val="000000"/>
          <w:sz w:val="32"/>
          <w:szCs w:val="28"/>
        </w:rPr>
        <w:t>，參賽作品之著作財產權為</w:t>
      </w:r>
      <w:r>
        <w:rPr>
          <w:rFonts w:ascii="標楷體" w:eastAsia="標楷體" w:hAnsi="標楷體" w:hint="eastAsia"/>
          <w:color w:val="000000"/>
          <w:sz w:val="32"/>
          <w:szCs w:val="28"/>
        </w:rPr>
        <w:t>作者所有</w:t>
      </w:r>
      <w:r w:rsidRPr="005A3EC9">
        <w:rPr>
          <w:rFonts w:ascii="標楷體" w:eastAsia="標楷體" w:hAnsi="標楷體" w:hint="eastAsia"/>
          <w:color w:val="000000"/>
          <w:sz w:val="32"/>
          <w:szCs w:val="28"/>
        </w:rPr>
        <w:t>，並同意嘉義縣政府將作品掛載於網路上供瀏覽、下載之權利。作品若違反智慧財產權時，則由本人自行負責。</w:t>
      </w:r>
    </w:p>
    <w:p w:rsidR="007A4299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  <w:sz w:val="28"/>
          <w:szCs w:val="28"/>
        </w:rPr>
      </w:pPr>
    </w:p>
    <w:p w:rsidR="007A4299" w:rsidRPr="005A3EC9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  <w:sz w:val="32"/>
          <w:szCs w:val="28"/>
        </w:rPr>
      </w:pPr>
      <w:r w:rsidRPr="005A3EC9">
        <w:rPr>
          <w:rFonts w:ascii="標楷體" w:eastAsia="標楷體" w:hAnsi="標楷體" w:hint="eastAsia"/>
          <w:color w:val="000000"/>
          <w:sz w:val="32"/>
          <w:szCs w:val="28"/>
        </w:rPr>
        <w:t>作者1親簽：</w:t>
      </w:r>
    </w:p>
    <w:p w:rsidR="007A4299" w:rsidRPr="005A3EC9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  <w:sz w:val="32"/>
          <w:szCs w:val="28"/>
        </w:rPr>
      </w:pPr>
      <w:r w:rsidRPr="005A3EC9">
        <w:rPr>
          <w:rFonts w:ascii="標楷體" w:eastAsia="標楷體" w:hAnsi="標楷體" w:hint="eastAsia"/>
          <w:color w:val="000000"/>
          <w:sz w:val="32"/>
          <w:szCs w:val="28"/>
        </w:rPr>
        <w:t>身份證字號：</w:t>
      </w:r>
    </w:p>
    <w:p w:rsidR="007A4299" w:rsidRPr="005A3EC9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  <w:sz w:val="32"/>
          <w:szCs w:val="28"/>
        </w:rPr>
      </w:pPr>
      <w:r w:rsidRPr="005A3EC9">
        <w:rPr>
          <w:rFonts w:ascii="標楷體" w:eastAsia="標楷體" w:hAnsi="標楷體" w:hint="eastAsia"/>
          <w:color w:val="000000"/>
          <w:sz w:val="32"/>
          <w:szCs w:val="28"/>
        </w:rPr>
        <w:t>聯絡地址：</w:t>
      </w:r>
    </w:p>
    <w:p w:rsidR="007A4299" w:rsidRPr="005A3EC9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  <w:sz w:val="32"/>
          <w:szCs w:val="28"/>
        </w:rPr>
      </w:pPr>
      <w:r w:rsidRPr="005A3EC9">
        <w:rPr>
          <w:rFonts w:ascii="標楷體" w:eastAsia="標楷體" w:hAnsi="標楷體" w:hint="eastAsia"/>
          <w:color w:val="000000"/>
          <w:sz w:val="32"/>
          <w:szCs w:val="28"/>
        </w:rPr>
        <w:t xml:space="preserve">聯絡電話： </w:t>
      </w:r>
    </w:p>
    <w:p w:rsidR="007A4299" w:rsidRPr="005A3EC9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  <w:sz w:val="32"/>
          <w:szCs w:val="28"/>
        </w:rPr>
      </w:pPr>
    </w:p>
    <w:p w:rsidR="007A4299" w:rsidRPr="005A3EC9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  <w:sz w:val="28"/>
        </w:rPr>
      </w:pPr>
    </w:p>
    <w:p w:rsidR="007A4299" w:rsidRPr="005A3EC9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  <w:sz w:val="32"/>
          <w:szCs w:val="28"/>
        </w:rPr>
      </w:pPr>
      <w:r w:rsidRPr="005A3EC9">
        <w:rPr>
          <w:rFonts w:ascii="標楷體" w:eastAsia="標楷體" w:hAnsi="標楷體" w:hint="eastAsia"/>
          <w:color w:val="000000"/>
          <w:sz w:val="32"/>
          <w:szCs w:val="28"/>
        </w:rPr>
        <w:t>作者2親簽：</w:t>
      </w:r>
    </w:p>
    <w:p w:rsidR="007A4299" w:rsidRPr="005A3EC9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  <w:sz w:val="32"/>
          <w:szCs w:val="28"/>
        </w:rPr>
      </w:pPr>
      <w:r w:rsidRPr="005A3EC9">
        <w:rPr>
          <w:rFonts w:ascii="標楷體" w:eastAsia="標楷體" w:hAnsi="標楷體" w:hint="eastAsia"/>
          <w:color w:val="000000"/>
          <w:sz w:val="32"/>
          <w:szCs w:val="28"/>
        </w:rPr>
        <w:t>身份證字號：</w:t>
      </w:r>
    </w:p>
    <w:p w:rsidR="007A4299" w:rsidRPr="005A3EC9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  <w:sz w:val="32"/>
          <w:szCs w:val="28"/>
        </w:rPr>
      </w:pPr>
      <w:r w:rsidRPr="005A3EC9">
        <w:rPr>
          <w:rFonts w:ascii="標楷體" w:eastAsia="標楷體" w:hAnsi="標楷體" w:hint="eastAsia"/>
          <w:color w:val="000000"/>
          <w:sz w:val="32"/>
          <w:szCs w:val="28"/>
        </w:rPr>
        <w:t>聯絡地址：</w:t>
      </w:r>
    </w:p>
    <w:p w:rsidR="007A4299" w:rsidRPr="005A3EC9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  <w:sz w:val="32"/>
          <w:szCs w:val="28"/>
        </w:rPr>
      </w:pPr>
      <w:r w:rsidRPr="005A3EC9">
        <w:rPr>
          <w:rFonts w:ascii="標楷體" w:eastAsia="標楷體" w:hAnsi="標楷體" w:hint="eastAsia"/>
          <w:color w:val="000000"/>
          <w:sz w:val="32"/>
          <w:szCs w:val="28"/>
        </w:rPr>
        <w:t xml:space="preserve">聯絡電話： </w:t>
      </w:r>
    </w:p>
    <w:p w:rsidR="007A4299" w:rsidRPr="009F4C11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  <w:sz w:val="28"/>
          <w:szCs w:val="28"/>
        </w:rPr>
      </w:pPr>
    </w:p>
    <w:p w:rsidR="007A4299" w:rsidRPr="009F4C11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</w:rPr>
      </w:pPr>
    </w:p>
    <w:p w:rsidR="007A4299" w:rsidRPr="009F4C11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</w:rPr>
      </w:pPr>
    </w:p>
    <w:p w:rsidR="007A4299" w:rsidRPr="009F4C11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</w:rPr>
      </w:pPr>
    </w:p>
    <w:p w:rsidR="007A4299" w:rsidRPr="009F4C11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</w:rPr>
      </w:pPr>
    </w:p>
    <w:p w:rsidR="007A4299" w:rsidRPr="009F4C11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</w:rPr>
      </w:pPr>
    </w:p>
    <w:p w:rsidR="007A4299" w:rsidRPr="009F4C11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</w:rPr>
      </w:pPr>
    </w:p>
    <w:p w:rsidR="007A4299" w:rsidRPr="008F670F" w:rsidRDefault="007A4299" w:rsidP="00892262">
      <w:pPr>
        <w:spacing w:line="400" w:lineRule="exact"/>
        <w:ind w:firstLine="482"/>
        <w:jc w:val="distribute"/>
        <w:rPr>
          <w:rFonts w:ascii="標楷體" w:eastAsia="標楷體" w:hAnsi="標楷體"/>
          <w:color w:val="000000"/>
          <w:sz w:val="32"/>
          <w:szCs w:val="28"/>
        </w:rPr>
      </w:pPr>
      <w:r w:rsidRPr="005A3EC9">
        <w:rPr>
          <w:rFonts w:ascii="標楷體" w:eastAsia="標楷體" w:hAnsi="標楷體" w:hint="eastAsia"/>
          <w:color w:val="000000"/>
          <w:sz w:val="32"/>
          <w:szCs w:val="28"/>
        </w:rPr>
        <w:t>中華民國</w:t>
      </w:r>
      <w:r w:rsidR="00C54B79">
        <w:rPr>
          <w:rFonts w:ascii="標楷體" w:eastAsia="標楷體" w:hAnsi="標楷體" w:hint="eastAsia"/>
          <w:color w:val="000000"/>
          <w:sz w:val="32"/>
          <w:szCs w:val="28"/>
        </w:rPr>
        <w:t>10</w:t>
      </w:r>
      <w:r w:rsidR="00FA4203">
        <w:rPr>
          <w:rFonts w:ascii="標楷體" w:eastAsia="標楷體" w:hAnsi="標楷體" w:hint="eastAsia"/>
          <w:color w:val="000000"/>
          <w:sz w:val="32"/>
          <w:szCs w:val="28"/>
        </w:rPr>
        <w:t>8</w:t>
      </w:r>
      <w:r w:rsidRPr="005A3EC9">
        <w:rPr>
          <w:rFonts w:ascii="標楷體" w:eastAsia="標楷體" w:hAnsi="標楷體" w:hint="eastAsia"/>
          <w:color w:val="000000"/>
          <w:sz w:val="32"/>
          <w:szCs w:val="28"/>
        </w:rPr>
        <w:t>年</w:t>
      </w:r>
      <w:r w:rsidR="00944F40">
        <w:rPr>
          <w:rFonts w:ascii="標楷體" w:eastAsia="標楷體" w:hAnsi="標楷體" w:hint="eastAsia"/>
          <w:color w:val="000000"/>
          <w:sz w:val="32"/>
          <w:szCs w:val="28"/>
        </w:rPr>
        <w:t xml:space="preserve"> </w:t>
      </w:r>
      <w:r w:rsidR="00892262">
        <w:rPr>
          <w:rFonts w:ascii="標楷體" w:eastAsia="標楷體" w:hAnsi="標楷體" w:hint="eastAsia"/>
          <w:color w:val="000000"/>
          <w:sz w:val="32"/>
          <w:szCs w:val="28"/>
        </w:rPr>
        <w:t>月</w:t>
      </w:r>
      <w:r w:rsidR="00944F40">
        <w:rPr>
          <w:rFonts w:ascii="標楷體" w:eastAsia="標楷體" w:hAnsi="標楷體" w:hint="eastAsia"/>
          <w:color w:val="000000"/>
          <w:sz w:val="32"/>
          <w:szCs w:val="28"/>
        </w:rPr>
        <w:t xml:space="preserve"> </w:t>
      </w:r>
      <w:r w:rsidRPr="005A3EC9">
        <w:rPr>
          <w:rFonts w:ascii="標楷體" w:eastAsia="標楷體" w:hAnsi="標楷體" w:hint="eastAsia"/>
          <w:color w:val="000000"/>
          <w:sz w:val="32"/>
          <w:szCs w:val="28"/>
        </w:rPr>
        <w:t>日</w:t>
      </w:r>
    </w:p>
    <w:p w:rsidR="007A4299" w:rsidRDefault="007A4299" w:rsidP="007A4299">
      <w:pPr>
        <w:spacing w:line="400" w:lineRule="exact"/>
      </w:pPr>
    </w:p>
    <w:p w:rsidR="007A4299" w:rsidRPr="00B10E2C" w:rsidRDefault="007A4299" w:rsidP="007A4299">
      <w:pPr>
        <w:spacing w:line="400" w:lineRule="exact"/>
        <w:rPr>
          <w:color w:val="000000"/>
        </w:rPr>
      </w:pPr>
    </w:p>
    <w:p w:rsidR="002120FF" w:rsidRDefault="002120FF" w:rsidP="002120FF">
      <w:pPr>
        <w:spacing w:line="400" w:lineRule="exact"/>
        <w:rPr>
          <w:color w:val="000000"/>
        </w:rPr>
      </w:pPr>
    </w:p>
    <w:p w:rsidR="004801A6" w:rsidRDefault="004801A6" w:rsidP="002120FF">
      <w:pPr>
        <w:spacing w:line="400" w:lineRule="exact"/>
        <w:rPr>
          <w:color w:val="000000"/>
        </w:rPr>
      </w:pPr>
    </w:p>
    <w:p w:rsidR="004801A6" w:rsidRDefault="004801A6" w:rsidP="002120FF">
      <w:pPr>
        <w:spacing w:line="400" w:lineRule="exact"/>
        <w:rPr>
          <w:color w:val="000000"/>
        </w:rPr>
      </w:pPr>
    </w:p>
    <w:p w:rsidR="001F41D6" w:rsidRDefault="001F41D6" w:rsidP="002120FF">
      <w:pPr>
        <w:spacing w:line="400" w:lineRule="exact"/>
        <w:rPr>
          <w:color w:val="000000"/>
        </w:rPr>
      </w:pPr>
    </w:p>
    <w:p w:rsidR="00C7316C" w:rsidRDefault="00C7316C" w:rsidP="00073887">
      <w:pPr>
        <w:widowControl/>
        <w:snapToGrid w:val="0"/>
        <w:spacing w:line="360" w:lineRule="auto"/>
        <w:rPr>
          <w:rFonts w:ascii="標楷體" w:eastAsia="標楷體" w:hAnsi="標楷體"/>
          <w:b/>
          <w:color w:val="000000"/>
          <w:kern w:val="0"/>
          <w:sz w:val="40"/>
          <w:szCs w:val="36"/>
        </w:rPr>
      </w:pPr>
    </w:p>
    <w:sectPr w:rsidR="00C7316C" w:rsidSect="00614358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3EB3" w:rsidRDefault="00983EB3" w:rsidP="00BD7061">
      <w:r>
        <w:separator/>
      </w:r>
    </w:p>
  </w:endnote>
  <w:endnote w:type="continuationSeparator" w:id="0">
    <w:p w:rsidR="00983EB3" w:rsidRDefault="00983EB3" w:rsidP="00BD7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3EB3" w:rsidRDefault="00983EB3" w:rsidP="00BD7061">
      <w:r>
        <w:separator/>
      </w:r>
    </w:p>
  </w:footnote>
  <w:footnote w:type="continuationSeparator" w:id="0">
    <w:p w:rsidR="00983EB3" w:rsidRDefault="00983EB3" w:rsidP="00BD70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76D12"/>
    <w:multiLevelType w:val="hybridMultilevel"/>
    <w:tmpl w:val="43DA65F8"/>
    <w:lvl w:ilvl="0" w:tplc="318C52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BB3A30"/>
    <w:multiLevelType w:val="hybridMultilevel"/>
    <w:tmpl w:val="52B0BF4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09A2276"/>
    <w:multiLevelType w:val="hybridMultilevel"/>
    <w:tmpl w:val="96C46B96"/>
    <w:lvl w:ilvl="0" w:tplc="04090003">
      <w:start w:val="1"/>
      <w:numFmt w:val="bullet"/>
      <w:lvlText w:val=""/>
      <w:lvlJc w:val="left"/>
      <w:pPr>
        <w:ind w:left="132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7" w:hanging="480"/>
      </w:pPr>
      <w:rPr>
        <w:rFonts w:ascii="Wingdings" w:hAnsi="Wingdings" w:hint="default"/>
      </w:rPr>
    </w:lvl>
  </w:abstractNum>
  <w:abstractNum w:abstractNumId="3" w15:restartNumberingAfterBreak="0">
    <w:nsid w:val="14C45977"/>
    <w:multiLevelType w:val="hybridMultilevel"/>
    <w:tmpl w:val="8D3E2786"/>
    <w:lvl w:ilvl="0" w:tplc="88A00436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97592A"/>
    <w:multiLevelType w:val="hybridMultilevel"/>
    <w:tmpl w:val="D4D81116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1DD65264"/>
    <w:multiLevelType w:val="hybridMultilevel"/>
    <w:tmpl w:val="7A9E5D40"/>
    <w:lvl w:ilvl="0" w:tplc="BCAEF1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0C85FB6"/>
    <w:multiLevelType w:val="hybridMultilevel"/>
    <w:tmpl w:val="D4C633C6"/>
    <w:lvl w:ilvl="0" w:tplc="154C73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1282654"/>
    <w:multiLevelType w:val="hybridMultilevel"/>
    <w:tmpl w:val="39EA1CF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46E3965"/>
    <w:multiLevelType w:val="hybridMultilevel"/>
    <w:tmpl w:val="5EAA074C"/>
    <w:lvl w:ilvl="0" w:tplc="079E78AE">
      <w:start w:val="1"/>
      <w:numFmt w:val="decimal"/>
      <w:lvlText w:val="%1、"/>
      <w:lvlJc w:val="left"/>
      <w:pPr>
        <w:ind w:left="2038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18" w:hanging="480"/>
      </w:pPr>
    </w:lvl>
    <w:lvl w:ilvl="2" w:tplc="0409001B" w:tentative="1">
      <w:start w:val="1"/>
      <w:numFmt w:val="lowerRoman"/>
      <w:lvlText w:val="%3."/>
      <w:lvlJc w:val="right"/>
      <w:pPr>
        <w:ind w:left="2998" w:hanging="480"/>
      </w:pPr>
    </w:lvl>
    <w:lvl w:ilvl="3" w:tplc="0409000F" w:tentative="1">
      <w:start w:val="1"/>
      <w:numFmt w:val="decimal"/>
      <w:lvlText w:val="%4."/>
      <w:lvlJc w:val="left"/>
      <w:pPr>
        <w:ind w:left="34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58" w:hanging="480"/>
      </w:pPr>
    </w:lvl>
    <w:lvl w:ilvl="5" w:tplc="0409001B" w:tentative="1">
      <w:start w:val="1"/>
      <w:numFmt w:val="lowerRoman"/>
      <w:lvlText w:val="%6."/>
      <w:lvlJc w:val="right"/>
      <w:pPr>
        <w:ind w:left="4438" w:hanging="480"/>
      </w:pPr>
    </w:lvl>
    <w:lvl w:ilvl="6" w:tplc="0409000F" w:tentative="1">
      <w:start w:val="1"/>
      <w:numFmt w:val="decimal"/>
      <w:lvlText w:val="%7."/>
      <w:lvlJc w:val="left"/>
      <w:pPr>
        <w:ind w:left="49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98" w:hanging="480"/>
      </w:pPr>
    </w:lvl>
    <w:lvl w:ilvl="8" w:tplc="0409001B" w:tentative="1">
      <w:start w:val="1"/>
      <w:numFmt w:val="lowerRoman"/>
      <w:lvlText w:val="%9."/>
      <w:lvlJc w:val="right"/>
      <w:pPr>
        <w:ind w:left="5878" w:hanging="480"/>
      </w:pPr>
    </w:lvl>
  </w:abstractNum>
  <w:abstractNum w:abstractNumId="9" w15:restartNumberingAfterBreak="0">
    <w:nsid w:val="2A0A0B30"/>
    <w:multiLevelType w:val="hybridMultilevel"/>
    <w:tmpl w:val="5EAA074C"/>
    <w:lvl w:ilvl="0" w:tplc="079E78AE">
      <w:start w:val="1"/>
      <w:numFmt w:val="decimal"/>
      <w:lvlText w:val="%1、"/>
      <w:lvlJc w:val="left"/>
      <w:pPr>
        <w:ind w:left="2038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18" w:hanging="480"/>
      </w:pPr>
    </w:lvl>
    <w:lvl w:ilvl="2" w:tplc="0409001B" w:tentative="1">
      <w:start w:val="1"/>
      <w:numFmt w:val="lowerRoman"/>
      <w:lvlText w:val="%3."/>
      <w:lvlJc w:val="right"/>
      <w:pPr>
        <w:ind w:left="2998" w:hanging="480"/>
      </w:pPr>
    </w:lvl>
    <w:lvl w:ilvl="3" w:tplc="0409000F" w:tentative="1">
      <w:start w:val="1"/>
      <w:numFmt w:val="decimal"/>
      <w:lvlText w:val="%4."/>
      <w:lvlJc w:val="left"/>
      <w:pPr>
        <w:ind w:left="34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58" w:hanging="480"/>
      </w:pPr>
    </w:lvl>
    <w:lvl w:ilvl="5" w:tplc="0409001B" w:tentative="1">
      <w:start w:val="1"/>
      <w:numFmt w:val="lowerRoman"/>
      <w:lvlText w:val="%6."/>
      <w:lvlJc w:val="right"/>
      <w:pPr>
        <w:ind w:left="4438" w:hanging="480"/>
      </w:pPr>
    </w:lvl>
    <w:lvl w:ilvl="6" w:tplc="0409000F" w:tentative="1">
      <w:start w:val="1"/>
      <w:numFmt w:val="decimal"/>
      <w:lvlText w:val="%7."/>
      <w:lvlJc w:val="left"/>
      <w:pPr>
        <w:ind w:left="49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98" w:hanging="480"/>
      </w:pPr>
    </w:lvl>
    <w:lvl w:ilvl="8" w:tplc="0409001B" w:tentative="1">
      <w:start w:val="1"/>
      <w:numFmt w:val="lowerRoman"/>
      <w:lvlText w:val="%9."/>
      <w:lvlJc w:val="right"/>
      <w:pPr>
        <w:ind w:left="5878" w:hanging="480"/>
      </w:pPr>
    </w:lvl>
  </w:abstractNum>
  <w:abstractNum w:abstractNumId="10" w15:restartNumberingAfterBreak="0">
    <w:nsid w:val="351F1A7E"/>
    <w:multiLevelType w:val="hybridMultilevel"/>
    <w:tmpl w:val="FB74517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35D152E2"/>
    <w:multiLevelType w:val="hybridMultilevel"/>
    <w:tmpl w:val="EA344C74"/>
    <w:lvl w:ilvl="0" w:tplc="95F664DE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78C2CDA"/>
    <w:multiLevelType w:val="hybridMultilevel"/>
    <w:tmpl w:val="7B1409FC"/>
    <w:lvl w:ilvl="0" w:tplc="7D20B2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C635BD8"/>
    <w:multiLevelType w:val="hybridMultilevel"/>
    <w:tmpl w:val="EE84BE12"/>
    <w:lvl w:ilvl="0" w:tplc="EA44BC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1162E6F"/>
    <w:multiLevelType w:val="hybridMultilevel"/>
    <w:tmpl w:val="07C692E8"/>
    <w:lvl w:ilvl="0" w:tplc="62A24F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90B7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90C7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2635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266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B64D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7AFE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F0EC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B8A3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6870A0"/>
    <w:multiLevelType w:val="hybridMultilevel"/>
    <w:tmpl w:val="4A66A108"/>
    <w:lvl w:ilvl="0" w:tplc="D0B41642">
      <w:start w:val="1"/>
      <w:numFmt w:val="taiwaneseCountingThousand"/>
      <w:lvlText w:val="第%1節"/>
      <w:lvlJc w:val="left"/>
      <w:pPr>
        <w:ind w:left="984" w:hanging="9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EEA2EF2"/>
    <w:multiLevelType w:val="hybridMultilevel"/>
    <w:tmpl w:val="3F6EBC10"/>
    <w:lvl w:ilvl="0" w:tplc="0D5AAC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44F34D2"/>
    <w:multiLevelType w:val="hybridMultilevel"/>
    <w:tmpl w:val="29F2B41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5490FB0"/>
    <w:multiLevelType w:val="hybridMultilevel"/>
    <w:tmpl w:val="5EAA074C"/>
    <w:lvl w:ilvl="0" w:tplc="079E78AE">
      <w:start w:val="1"/>
      <w:numFmt w:val="decimal"/>
      <w:lvlText w:val="%1、"/>
      <w:lvlJc w:val="left"/>
      <w:pPr>
        <w:ind w:left="2038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18" w:hanging="480"/>
      </w:pPr>
    </w:lvl>
    <w:lvl w:ilvl="2" w:tplc="0409001B" w:tentative="1">
      <w:start w:val="1"/>
      <w:numFmt w:val="lowerRoman"/>
      <w:lvlText w:val="%3."/>
      <w:lvlJc w:val="right"/>
      <w:pPr>
        <w:ind w:left="2998" w:hanging="480"/>
      </w:pPr>
    </w:lvl>
    <w:lvl w:ilvl="3" w:tplc="0409000F" w:tentative="1">
      <w:start w:val="1"/>
      <w:numFmt w:val="decimal"/>
      <w:lvlText w:val="%4."/>
      <w:lvlJc w:val="left"/>
      <w:pPr>
        <w:ind w:left="34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58" w:hanging="480"/>
      </w:pPr>
    </w:lvl>
    <w:lvl w:ilvl="5" w:tplc="0409001B" w:tentative="1">
      <w:start w:val="1"/>
      <w:numFmt w:val="lowerRoman"/>
      <w:lvlText w:val="%6."/>
      <w:lvlJc w:val="right"/>
      <w:pPr>
        <w:ind w:left="4438" w:hanging="480"/>
      </w:pPr>
    </w:lvl>
    <w:lvl w:ilvl="6" w:tplc="0409000F" w:tentative="1">
      <w:start w:val="1"/>
      <w:numFmt w:val="decimal"/>
      <w:lvlText w:val="%7."/>
      <w:lvlJc w:val="left"/>
      <w:pPr>
        <w:ind w:left="49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98" w:hanging="480"/>
      </w:pPr>
    </w:lvl>
    <w:lvl w:ilvl="8" w:tplc="0409001B" w:tentative="1">
      <w:start w:val="1"/>
      <w:numFmt w:val="lowerRoman"/>
      <w:lvlText w:val="%9."/>
      <w:lvlJc w:val="right"/>
      <w:pPr>
        <w:ind w:left="5878" w:hanging="480"/>
      </w:pPr>
    </w:lvl>
  </w:abstractNum>
  <w:abstractNum w:abstractNumId="19" w15:restartNumberingAfterBreak="0">
    <w:nsid w:val="57D01448"/>
    <w:multiLevelType w:val="hybridMultilevel"/>
    <w:tmpl w:val="6D76A3E0"/>
    <w:lvl w:ilvl="0" w:tplc="40C8A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385C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E410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18B4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1E73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D829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6A7A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A4B7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0ECF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8980C5F"/>
    <w:multiLevelType w:val="hybridMultilevel"/>
    <w:tmpl w:val="D15436BC"/>
    <w:lvl w:ilvl="0" w:tplc="3DD6B718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59846330"/>
    <w:multiLevelType w:val="hybridMultilevel"/>
    <w:tmpl w:val="29680950"/>
    <w:lvl w:ilvl="0" w:tplc="AA4230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9D345B3"/>
    <w:multiLevelType w:val="hybridMultilevel"/>
    <w:tmpl w:val="681C78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5B1327D6"/>
    <w:multiLevelType w:val="hybridMultilevel"/>
    <w:tmpl w:val="D46E3144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4" w15:restartNumberingAfterBreak="0">
    <w:nsid w:val="692D356B"/>
    <w:multiLevelType w:val="hybridMultilevel"/>
    <w:tmpl w:val="9D9E6280"/>
    <w:lvl w:ilvl="0" w:tplc="FA0AF954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hint="default"/>
      </w:rPr>
    </w:lvl>
    <w:lvl w:ilvl="1" w:tplc="46860A3A">
      <w:start w:val="1"/>
      <w:numFmt w:val="decimal"/>
      <w:lvlText w:val="%2、"/>
      <w:lvlJc w:val="left"/>
      <w:pPr>
        <w:ind w:left="168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6C2A5C4A"/>
    <w:multiLevelType w:val="hybridMultilevel"/>
    <w:tmpl w:val="8D3E2786"/>
    <w:lvl w:ilvl="0" w:tplc="88A00436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02744F4"/>
    <w:multiLevelType w:val="hybridMultilevel"/>
    <w:tmpl w:val="5EAA074C"/>
    <w:lvl w:ilvl="0" w:tplc="079E78AE">
      <w:start w:val="1"/>
      <w:numFmt w:val="decimal"/>
      <w:lvlText w:val="%1、"/>
      <w:lvlJc w:val="left"/>
      <w:pPr>
        <w:ind w:left="1473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27" w15:restartNumberingAfterBreak="0">
    <w:nsid w:val="751C7CD2"/>
    <w:multiLevelType w:val="hybridMultilevel"/>
    <w:tmpl w:val="9D9E6280"/>
    <w:lvl w:ilvl="0" w:tplc="FA0AF954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hint="default"/>
      </w:rPr>
    </w:lvl>
    <w:lvl w:ilvl="1" w:tplc="46860A3A">
      <w:start w:val="1"/>
      <w:numFmt w:val="decimal"/>
      <w:lvlText w:val="%2、"/>
      <w:lvlJc w:val="left"/>
      <w:pPr>
        <w:ind w:left="168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75FF1426"/>
    <w:multiLevelType w:val="hybridMultilevel"/>
    <w:tmpl w:val="56FA0C52"/>
    <w:lvl w:ilvl="0" w:tplc="176042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ECEA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DE33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B4D8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B24D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D494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2008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F425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6288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A5B4C74"/>
    <w:multiLevelType w:val="hybridMultilevel"/>
    <w:tmpl w:val="E0221B2E"/>
    <w:lvl w:ilvl="0" w:tplc="16C856F2">
      <w:start w:val="1"/>
      <w:numFmt w:val="taiwaneseCountingThousand"/>
      <w:lvlText w:val="%1、"/>
      <w:lvlJc w:val="left"/>
      <w:pPr>
        <w:ind w:left="2181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E851431"/>
    <w:multiLevelType w:val="hybridMultilevel"/>
    <w:tmpl w:val="9D9E6280"/>
    <w:lvl w:ilvl="0" w:tplc="FA0AF954">
      <w:start w:val="1"/>
      <w:numFmt w:val="taiwaneseCountingThousand"/>
      <w:lvlText w:val="(%1)"/>
      <w:lvlJc w:val="left"/>
      <w:pPr>
        <w:ind w:left="2466" w:hanging="480"/>
      </w:pPr>
      <w:rPr>
        <w:rFonts w:ascii="標楷體" w:eastAsia="標楷體" w:hAnsi="標楷體" w:hint="default"/>
      </w:rPr>
    </w:lvl>
    <w:lvl w:ilvl="1" w:tplc="46860A3A">
      <w:start w:val="1"/>
      <w:numFmt w:val="decimal"/>
      <w:lvlText w:val="%2、"/>
      <w:lvlJc w:val="left"/>
      <w:pPr>
        <w:ind w:left="3186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426" w:hanging="480"/>
      </w:pPr>
    </w:lvl>
    <w:lvl w:ilvl="3" w:tplc="0409000F" w:tentative="1">
      <w:start w:val="1"/>
      <w:numFmt w:val="decimal"/>
      <w:lvlText w:val="%4."/>
      <w:lvlJc w:val="left"/>
      <w:pPr>
        <w:ind w:left="39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86" w:hanging="480"/>
      </w:pPr>
    </w:lvl>
    <w:lvl w:ilvl="5" w:tplc="0409001B" w:tentative="1">
      <w:start w:val="1"/>
      <w:numFmt w:val="lowerRoman"/>
      <w:lvlText w:val="%6."/>
      <w:lvlJc w:val="right"/>
      <w:pPr>
        <w:ind w:left="4866" w:hanging="480"/>
      </w:pPr>
    </w:lvl>
    <w:lvl w:ilvl="6" w:tplc="0409000F" w:tentative="1">
      <w:start w:val="1"/>
      <w:numFmt w:val="decimal"/>
      <w:lvlText w:val="%7."/>
      <w:lvlJc w:val="left"/>
      <w:pPr>
        <w:ind w:left="53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26" w:hanging="480"/>
      </w:pPr>
    </w:lvl>
    <w:lvl w:ilvl="8" w:tplc="0409001B" w:tentative="1">
      <w:start w:val="1"/>
      <w:numFmt w:val="lowerRoman"/>
      <w:lvlText w:val="%9."/>
      <w:lvlJc w:val="right"/>
      <w:pPr>
        <w:ind w:left="6306" w:hanging="480"/>
      </w:pPr>
    </w:lvl>
  </w:abstractNum>
  <w:abstractNum w:abstractNumId="31" w15:restartNumberingAfterBreak="0">
    <w:nsid w:val="7E990E7A"/>
    <w:multiLevelType w:val="hybridMultilevel"/>
    <w:tmpl w:val="CEE83CC4"/>
    <w:lvl w:ilvl="0" w:tplc="AD18F7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9"/>
  </w:num>
  <w:num w:numId="2">
    <w:abstractNumId w:val="27"/>
  </w:num>
  <w:num w:numId="3">
    <w:abstractNumId w:val="20"/>
  </w:num>
  <w:num w:numId="4">
    <w:abstractNumId w:val="11"/>
  </w:num>
  <w:num w:numId="5">
    <w:abstractNumId w:val="25"/>
  </w:num>
  <w:num w:numId="6">
    <w:abstractNumId w:val="30"/>
  </w:num>
  <w:num w:numId="7">
    <w:abstractNumId w:val="26"/>
  </w:num>
  <w:num w:numId="8">
    <w:abstractNumId w:val="24"/>
  </w:num>
  <w:num w:numId="9">
    <w:abstractNumId w:val="8"/>
  </w:num>
  <w:num w:numId="10">
    <w:abstractNumId w:val="9"/>
  </w:num>
  <w:num w:numId="11">
    <w:abstractNumId w:val="18"/>
  </w:num>
  <w:num w:numId="12">
    <w:abstractNumId w:val="3"/>
  </w:num>
  <w:num w:numId="13">
    <w:abstractNumId w:val="10"/>
  </w:num>
  <w:num w:numId="14">
    <w:abstractNumId w:val="1"/>
  </w:num>
  <w:num w:numId="15">
    <w:abstractNumId w:val="7"/>
  </w:num>
  <w:num w:numId="16">
    <w:abstractNumId w:val="17"/>
  </w:num>
  <w:num w:numId="17">
    <w:abstractNumId w:val="2"/>
  </w:num>
  <w:num w:numId="18">
    <w:abstractNumId w:val="4"/>
  </w:num>
  <w:num w:numId="19">
    <w:abstractNumId w:val="22"/>
  </w:num>
  <w:num w:numId="20">
    <w:abstractNumId w:val="23"/>
  </w:num>
  <w:num w:numId="21">
    <w:abstractNumId w:val="6"/>
  </w:num>
  <w:num w:numId="22">
    <w:abstractNumId w:val="31"/>
  </w:num>
  <w:num w:numId="23">
    <w:abstractNumId w:val="0"/>
  </w:num>
  <w:num w:numId="24">
    <w:abstractNumId w:val="14"/>
  </w:num>
  <w:num w:numId="25">
    <w:abstractNumId w:val="19"/>
  </w:num>
  <w:num w:numId="26">
    <w:abstractNumId w:val="28"/>
  </w:num>
  <w:num w:numId="27">
    <w:abstractNumId w:val="5"/>
  </w:num>
  <w:num w:numId="28">
    <w:abstractNumId w:val="15"/>
  </w:num>
  <w:num w:numId="29">
    <w:abstractNumId w:val="21"/>
  </w:num>
  <w:num w:numId="30">
    <w:abstractNumId w:val="12"/>
  </w:num>
  <w:num w:numId="31">
    <w:abstractNumId w:val="13"/>
  </w:num>
  <w:num w:numId="32">
    <w:abstractNumId w:val="1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027"/>
    <w:rsid w:val="00007737"/>
    <w:rsid w:val="00020808"/>
    <w:rsid w:val="00021C97"/>
    <w:rsid w:val="00025058"/>
    <w:rsid w:val="00035791"/>
    <w:rsid w:val="0004023F"/>
    <w:rsid w:val="00052517"/>
    <w:rsid w:val="00053C92"/>
    <w:rsid w:val="00053D88"/>
    <w:rsid w:val="000568D9"/>
    <w:rsid w:val="00070663"/>
    <w:rsid w:val="00073887"/>
    <w:rsid w:val="00074065"/>
    <w:rsid w:val="00075938"/>
    <w:rsid w:val="00077965"/>
    <w:rsid w:val="00077FD6"/>
    <w:rsid w:val="00082F5D"/>
    <w:rsid w:val="00083486"/>
    <w:rsid w:val="00094939"/>
    <w:rsid w:val="000A3226"/>
    <w:rsid w:val="000A5F0A"/>
    <w:rsid w:val="000B01A4"/>
    <w:rsid w:val="000B7363"/>
    <w:rsid w:val="000C3975"/>
    <w:rsid w:val="000E7C0B"/>
    <w:rsid w:val="000F1CBE"/>
    <w:rsid w:val="000F3963"/>
    <w:rsid w:val="000F6EA3"/>
    <w:rsid w:val="001151B9"/>
    <w:rsid w:val="001160C5"/>
    <w:rsid w:val="001168F1"/>
    <w:rsid w:val="00117335"/>
    <w:rsid w:val="00117E8E"/>
    <w:rsid w:val="00131D34"/>
    <w:rsid w:val="00145718"/>
    <w:rsid w:val="00150795"/>
    <w:rsid w:val="0015165B"/>
    <w:rsid w:val="00151F2C"/>
    <w:rsid w:val="001540ED"/>
    <w:rsid w:val="00154DB9"/>
    <w:rsid w:val="0016031F"/>
    <w:rsid w:val="00166862"/>
    <w:rsid w:val="00177CFB"/>
    <w:rsid w:val="0018307D"/>
    <w:rsid w:val="0018493E"/>
    <w:rsid w:val="00186845"/>
    <w:rsid w:val="001970A0"/>
    <w:rsid w:val="001A5161"/>
    <w:rsid w:val="001B4003"/>
    <w:rsid w:val="001C1B89"/>
    <w:rsid w:val="001C228D"/>
    <w:rsid w:val="001D4937"/>
    <w:rsid w:val="001F41D6"/>
    <w:rsid w:val="00205314"/>
    <w:rsid w:val="00207411"/>
    <w:rsid w:val="002120FF"/>
    <w:rsid w:val="00220CB6"/>
    <w:rsid w:val="00226199"/>
    <w:rsid w:val="00236E08"/>
    <w:rsid w:val="00243470"/>
    <w:rsid w:val="00250AC4"/>
    <w:rsid w:val="00253D8C"/>
    <w:rsid w:val="00263602"/>
    <w:rsid w:val="00263CFE"/>
    <w:rsid w:val="002669A1"/>
    <w:rsid w:val="00270FCE"/>
    <w:rsid w:val="00274CD8"/>
    <w:rsid w:val="00282EF0"/>
    <w:rsid w:val="002A457A"/>
    <w:rsid w:val="002C75EB"/>
    <w:rsid w:val="002E32C3"/>
    <w:rsid w:val="002F1BAB"/>
    <w:rsid w:val="002F5E1D"/>
    <w:rsid w:val="00301DAD"/>
    <w:rsid w:val="003119EC"/>
    <w:rsid w:val="003145C9"/>
    <w:rsid w:val="00322009"/>
    <w:rsid w:val="00324820"/>
    <w:rsid w:val="00324BDE"/>
    <w:rsid w:val="003271CE"/>
    <w:rsid w:val="00332D0E"/>
    <w:rsid w:val="00340C34"/>
    <w:rsid w:val="003429CA"/>
    <w:rsid w:val="0037073F"/>
    <w:rsid w:val="00384799"/>
    <w:rsid w:val="00391698"/>
    <w:rsid w:val="003A187E"/>
    <w:rsid w:val="003E3C68"/>
    <w:rsid w:val="003F1C04"/>
    <w:rsid w:val="003F20A3"/>
    <w:rsid w:val="00402188"/>
    <w:rsid w:val="00407D90"/>
    <w:rsid w:val="00410844"/>
    <w:rsid w:val="00413583"/>
    <w:rsid w:val="00457544"/>
    <w:rsid w:val="004607F4"/>
    <w:rsid w:val="0046403B"/>
    <w:rsid w:val="004641D8"/>
    <w:rsid w:val="00476CD6"/>
    <w:rsid w:val="004801A6"/>
    <w:rsid w:val="004A0F97"/>
    <w:rsid w:val="004D3F23"/>
    <w:rsid w:val="004D50F8"/>
    <w:rsid w:val="004D5E2C"/>
    <w:rsid w:val="004D6551"/>
    <w:rsid w:val="004E776E"/>
    <w:rsid w:val="004F7323"/>
    <w:rsid w:val="005122B6"/>
    <w:rsid w:val="00541F3F"/>
    <w:rsid w:val="00543AF3"/>
    <w:rsid w:val="00573263"/>
    <w:rsid w:val="00581AE8"/>
    <w:rsid w:val="00584BC4"/>
    <w:rsid w:val="00594A64"/>
    <w:rsid w:val="00596BAE"/>
    <w:rsid w:val="005A12E3"/>
    <w:rsid w:val="005A3EC9"/>
    <w:rsid w:val="005A541B"/>
    <w:rsid w:val="005B2AFC"/>
    <w:rsid w:val="005B60A8"/>
    <w:rsid w:val="005C7677"/>
    <w:rsid w:val="005D0292"/>
    <w:rsid w:val="005D0FE1"/>
    <w:rsid w:val="005D198B"/>
    <w:rsid w:val="005D6EDE"/>
    <w:rsid w:val="005D7C2F"/>
    <w:rsid w:val="005E2026"/>
    <w:rsid w:val="005F1608"/>
    <w:rsid w:val="005F235C"/>
    <w:rsid w:val="00602AB2"/>
    <w:rsid w:val="00614358"/>
    <w:rsid w:val="006242AC"/>
    <w:rsid w:val="00650CA7"/>
    <w:rsid w:val="00656DEE"/>
    <w:rsid w:val="0066566E"/>
    <w:rsid w:val="00676F2D"/>
    <w:rsid w:val="00693A14"/>
    <w:rsid w:val="006A77E2"/>
    <w:rsid w:val="006B0F27"/>
    <w:rsid w:val="006C7FC5"/>
    <w:rsid w:val="006D662D"/>
    <w:rsid w:val="006D75CD"/>
    <w:rsid w:val="006E22B9"/>
    <w:rsid w:val="006E6B70"/>
    <w:rsid w:val="006E70CA"/>
    <w:rsid w:val="006F4919"/>
    <w:rsid w:val="006F7940"/>
    <w:rsid w:val="00700C71"/>
    <w:rsid w:val="00705F67"/>
    <w:rsid w:val="007104F6"/>
    <w:rsid w:val="00710CDE"/>
    <w:rsid w:val="00714D29"/>
    <w:rsid w:val="0073363C"/>
    <w:rsid w:val="00756594"/>
    <w:rsid w:val="00762A9A"/>
    <w:rsid w:val="00780A0E"/>
    <w:rsid w:val="00782BF3"/>
    <w:rsid w:val="00792B33"/>
    <w:rsid w:val="007A304F"/>
    <w:rsid w:val="007A3BBB"/>
    <w:rsid w:val="007A4299"/>
    <w:rsid w:val="007B68BB"/>
    <w:rsid w:val="007D519D"/>
    <w:rsid w:val="007E12A7"/>
    <w:rsid w:val="007E212F"/>
    <w:rsid w:val="007F1FAE"/>
    <w:rsid w:val="007F2562"/>
    <w:rsid w:val="00800177"/>
    <w:rsid w:val="00812896"/>
    <w:rsid w:val="00815CA5"/>
    <w:rsid w:val="00824BB8"/>
    <w:rsid w:val="00826AB5"/>
    <w:rsid w:val="00833089"/>
    <w:rsid w:val="00834E2B"/>
    <w:rsid w:val="0084571A"/>
    <w:rsid w:val="00854516"/>
    <w:rsid w:val="00856791"/>
    <w:rsid w:val="008569C1"/>
    <w:rsid w:val="00861001"/>
    <w:rsid w:val="00867FD8"/>
    <w:rsid w:val="00871373"/>
    <w:rsid w:val="00884F58"/>
    <w:rsid w:val="008855A8"/>
    <w:rsid w:val="00892262"/>
    <w:rsid w:val="008B1359"/>
    <w:rsid w:val="008B7B48"/>
    <w:rsid w:val="008C3841"/>
    <w:rsid w:val="008E210E"/>
    <w:rsid w:val="008F670F"/>
    <w:rsid w:val="00915C34"/>
    <w:rsid w:val="00932B14"/>
    <w:rsid w:val="00933FEC"/>
    <w:rsid w:val="00944CB6"/>
    <w:rsid w:val="00944F40"/>
    <w:rsid w:val="00950953"/>
    <w:rsid w:val="00952FAB"/>
    <w:rsid w:val="009530A7"/>
    <w:rsid w:val="009547BE"/>
    <w:rsid w:val="00970577"/>
    <w:rsid w:val="00976CF8"/>
    <w:rsid w:val="009838FB"/>
    <w:rsid w:val="00983EB3"/>
    <w:rsid w:val="00984B06"/>
    <w:rsid w:val="0098614F"/>
    <w:rsid w:val="00987F50"/>
    <w:rsid w:val="00990918"/>
    <w:rsid w:val="009A0B47"/>
    <w:rsid w:val="009A318E"/>
    <w:rsid w:val="009A69CA"/>
    <w:rsid w:val="009A75B8"/>
    <w:rsid w:val="009B2DF8"/>
    <w:rsid w:val="009C3FF3"/>
    <w:rsid w:val="009D17E4"/>
    <w:rsid w:val="009F4C11"/>
    <w:rsid w:val="009F6ABA"/>
    <w:rsid w:val="00A126F5"/>
    <w:rsid w:val="00A24C99"/>
    <w:rsid w:val="00A35F7F"/>
    <w:rsid w:val="00A43678"/>
    <w:rsid w:val="00A43D58"/>
    <w:rsid w:val="00A467CD"/>
    <w:rsid w:val="00A46B87"/>
    <w:rsid w:val="00A5669C"/>
    <w:rsid w:val="00A570C5"/>
    <w:rsid w:val="00A707D0"/>
    <w:rsid w:val="00A7193C"/>
    <w:rsid w:val="00A916AE"/>
    <w:rsid w:val="00AB13BC"/>
    <w:rsid w:val="00AC127C"/>
    <w:rsid w:val="00AD18D5"/>
    <w:rsid w:val="00AD1F1C"/>
    <w:rsid w:val="00AD6098"/>
    <w:rsid w:val="00AF0CBD"/>
    <w:rsid w:val="00AF4027"/>
    <w:rsid w:val="00AF567F"/>
    <w:rsid w:val="00B02EE6"/>
    <w:rsid w:val="00B03308"/>
    <w:rsid w:val="00B06562"/>
    <w:rsid w:val="00B06F9A"/>
    <w:rsid w:val="00B10E2C"/>
    <w:rsid w:val="00B20918"/>
    <w:rsid w:val="00B21FF7"/>
    <w:rsid w:val="00B41798"/>
    <w:rsid w:val="00B47CCE"/>
    <w:rsid w:val="00B51596"/>
    <w:rsid w:val="00B62201"/>
    <w:rsid w:val="00B858F2"/>
    <w:rsid w:val="00B9446D"/>
    <w:rsid w:val="00BA24E7"/>
    <w:rsid w:val="00BB3B67"/>
    <w:rsid w:val="00BB5E06"/>
    <w:rsid w:val="00BB7F2C"/>
    <w:rsid w:val="00BC3248"/>
    <w:rsid w:val="00BC7E44"/>
    <w:rsid w:val="00BD5829"/>
    <w:rsid w:val="00BD7061"/>
    <w:rsid w:val="00BE0F84"/>
    <w:rsid w:val="00BF178F"/>
    <w:rsid w:val="00BF36AF"/>
    <w:rsid w:val="00BF4B3B"/>
    <w:rsid w:val="00C049F8"/>
    <w:rsid w:val="00C06F13"/>
    <w:rsid w:val="00C13CFC"/>
    <w:rsid w:val="00C164B0"/>
    <w:rsid w:val="00C31934"/>
    <w:rsid w:val="00C34103"/>
    <w:rsid w:val="00C45396"/>
    <w:rsid w:val="00C46AB8"/>
    <w:rsid w:val="00C500BB"/>
    <w:rsid w:val="00C549F2"/>
    <w:rsid w:val="00C54B79"/>
    <w:rsid w:val="00C55939"/>
    <w:rsid w:val="00C561D1"/>
    <w:rsid w:val="00C61295"/>
    <w:rsid w:val="00C63019"/>
    <w:rsid w:val="00C64D26"/>
    <w:rsid w:val="00C66B64"/>
    <w:rsid w:val="00C7316C"/>
    <w:rsid w:val="00C83685"/>
    <w:rsid w:val="00C8736D"/>
    <w:rsid w:val="00CA325A"/>
    <w:rsid w:val="00CB7E5A"/>
    <w:rsid w:val="00CC4FD2"/>
    <w:rsid w:val="00CC6E0C"/>
    <w:rsid w:val="00CD6858"/>
    <w:rsid w:val="00CE5929"/>
    <w:rsid w:val="00D10D99"/>
    <w:rsid w:val="00D30725"/>
    <w:rsid w:val="00D31731"/>
    <w:rsid w:val="00D35505"/>
    <w:rsid w:val="00D366DE"/>
    <w:rsid w:val="00D4043C"/>
    <w:rsid w:val="00D65DF2"/>
    <w:rsid w:val="00D661A4"/>
    <w:rsid w:val="00D77DE5"/>
    <w:rsid w:val="00D809B2"/>
    <w:rsid w:val="00D8180E"/>
    <w:rsid w:val="00DA7968"/>
    <w:rsid w:val="00DC16C9"/>
    <w:rsid w:val="00DE5E41"/>
    <w:rsid w:val="00DF57A2"/>
    <w:rsid w:val="00E01DF3"/>
    <w:rsid w:val="00E0248B"/>
    <w:rsid w:val="00E04765"/>
    <w:rsid w:val="00E1017D"/>
    <w:rsid w:val="00E308CE"/>
    <w:rsid w:val="00E32B61"/>
    <w:rsid w:val="00E33FCD"/>
    <w:rsid w:val="00E54A55"/>
    <w:rsid w:val="00E63CA8"/>
    <w:rsid w:val="00E775DF"/>
    <w:rsid w:val="00E90004"/>
    <w:rsid w:val="00EA20B9"/>
    <w:rsid w:val="00EA3637"/>
    <w:rsid w:val="00EA53BE"/>
    <w:rsid w:val="00EB036F"/>
    <w:rsid w:val="00EC1979"/>
    <w:rsid w:val="00EC5B6E"/>
    <w:rsid w:val="00ED4123"/>
    <w:rsid w:val="00EE1292"/>
    <w:rsid w:val="00EF7320"/>
    <w:rsid w:val="00F04E08"/>
    <w:rsid w:val="00F06C4B"/>
    <w:rsid w:val="00F15463"/>
    <w:rsid w:val="00F205F3"/>
    <w:rsid w:val="00F21BA9"/>
    <w:rsid w:val="00F27511"/>
    <w:rsid w:val="00F33F7B"/>
    <w:rsid w:val="00F423AC"/>
    <w:rsid w:val="00F55CEB"/>
    <w:rsid w:val="00F80418"/>
    <w:rsid w:val="00F83AAD"/>
    <w:rsid w:val="00FA06D6"/>
    <w:rsid w:val="00FA166E"/>
    <w:rsid w:val="00FA2005"/>
    <w:rsid w:val="00FA26A2"/>
    <w:rsid w:val="00FA4203"/>
    <w:rsid w:val="00FB08E3"/>
    <w:rsid w:val="00FB3F1C"/>
    <w:rsid w:val="00FC5E8E"/>
    <w:rsid w:val="00FD0C38"/>
    <w:rsid w:val="00FE1982"/>
    <w:rsid w:val="00FE1E91"/>
    <w:rsid w:val="00FE23EB"/>
    <w:rsid w:val="00FE353C"/>
    <w:rsid w:val="00FE55A1"/>
    <w:rsid w:val="00FE71A3"/>
    <w:rsid w:val="00FF6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CD8474"/>
  <w15:chartTrackingRefBased/>
  <w15:docId w15:val="{DE453BE5-A7CA-4B05-83BB-A51A9C9AE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3E3C6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43D58"/>
    <w:rPr>
      <w:color w:val="0000FF"/>
      <w:u w:val="single"/>
    </w:rPr>
  </w:style>
  <w:style w:type="paragraph" w:styleId="a4">
    <w:name w:val="Balloon Text"/>
    <w:basedOn w:val="a"/>
    <w:semiHidden/>
    <w:rsid w:val="00BB5E06"/>
    <w:rPr>
      <w:rFonts w:ascii="Arial" w:hAnsi="Arial"/>
      <w:sz w:val="18"/>
      <w:szCs w:val="18"/>
    </w:rPr>
  </w:style>
  <w:style w:type="paragraph" w:styleId="a5">
    <w:name w:val="header"/>
    <w:basedOn w:val="a"/>
    <w:link w:val="a6"/>
    <w:rsid w:val="00BD70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BD7061"/>
    <w:rPr>
      <w:kern w:val="2"/>
    </w:rPr>
  </w:style>
  <w:style w:type="paragraph" w:styleId="a7">
    <w:name w:val="footer"/>
    <w:basedOn w:val="a"/>
    <w:link w:val="a8"/>
    <w:rsid w:val="00BD70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BD7061"/>
    <w:rPr>
      <w:kern w:val="2"/>
    </w:rPr>
  </w:style>
  <w:style w:type="table" w:styleId="a9">
    <w:name w:val="Table Grid"/>
    <w:basedOn w:val="a1"/>
    <w:rsid w:val="009B2D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link w:val="ab"/>
    <w:uiPriority w:val="34"/>
    <w:qFormat/>
    <w:rsid w:val="00C7316C"/>
    <w:pPr>
      <w:ind w:leftChars="200" w:left="480"/>
    </w:pPr>
    <w:rPr>
      <w:rFonts w:ascii="Calibri" w:hAnsi="Calibri"/>
      <w:szCs w:val="22"/>
    </w:rPr>
  </w:style>
  <w:style w:type="character" w:customStyle="1" w:styleId="ab">
    <w:name w:val="清單段落 字元"/>
    <w:link w:val="aa"/>
    <w:uiPriority w:val="34"/>
    <w:locked/>
    <w:rsid w:val="00C7316C"/>
    <w:rPr>
      <w:rFonts w:ascii="Calibri" w:hAnsi="Calibri"/>
      <w:kern w:val="2"/>
      <w:sz w:val="24"/>
      <w:szCs w:val="22"/>
    </w:rPr>
  </w:style>
  <w:style w:type="character" w:styleId="ac">
    <w:name w:val="FollowedHyperlink"/>
    <w:rsid w:val="008855A8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81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diagramData" Target="diagrams/data1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diagramColors" Target="diagrams/colors1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jpeg"/><Relationship Id="rId22" Type="http://schemas.openxmlformats.org/officeDocument/2006/relationships/image" Target="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34AA847-C9FA-411C-A89D-8B5925C77723}" type="doc">
      <dgm:prSet loTypeId="urn:microsoft.com/office/officeart/2005/8/layout/chevron1" loCatId="process" qsTypeId="urn:microsoft.com/office/officeart/2005/8/quickstyle/simple1" qsCatId="simple" csTypeId="urn:microsoft.com/office/officeart/2005/8/colors/accent0_1" csCatId="mainScheme" phldr="1"/>
      <dgm:spPr/>
    </dgm:pt>
    <dgm:pt modelId="{3432CE1E-6991-44AF-B9D7-0C4CC631716C}">
      <dgm:prSet phldrT="[文字]"/>
      <dgm:spPr/>
      <dgm:t>
        <a:bodyPr/>
        <a:lstStyle/>
        <a:p>
          <a:r>
            <a:rPr lang="zh-TW" altLang="en-US"/>
            <a:t>觀察感應燈</a:t>
          </a:r>
        </a:p>
      </dgm:t>
    </dgm:pt>
    <dgm:pt modelId="{9710F9EE-3EE1-49F5-99ED-240D84FD9A36}" type="parTrans" cxnId="{000BF7F9-B1CB-4B1F-A388-25BEE8E17419}">
      <dgm:prSet/>
      <dgm:spPr/>
      <dgm:t>
        <a:bodyPr/>
        <a:lstStyle/>
        <a:p>
          <a:endParaRPr lang="zh-TW" altLang="en-US"/>
        </a:p>
      </dgm:t>
    </dgm:pt>
    <dgm:pt modelId="{006ABC8D-6322-4D17-9A86-6E6C48617AD4}" type="sibTrans" cxnId="{000BF7F9-B1CB-4B1F-A388-25BEE8E17419}">
      <dgm:prSet/>
      <dgm:spPr/>
      <dgm:t>
        <a:bodyPr/>
        <a:lstStyle/>
        <a:p>
          <a:endParaRPr lang="zh-TW" altLang="en-US"/>
        </a:p>
      </dgm:t>
    </dgm:pt>
    <dgm:pt modelId="{49DEC693-E317-45B0-B991-2170EDEE0C5D}">
      <dgm:prSet phldrT="[文字]"/>
      <dgm:spPr/>
      <dgm:t>
        <a:bodyPr/>
        <a:lstStyle/>
        <a:p>
          <a:r>
            <a:rPr lang="zh-TW" altLang="en-US"/>
            <a:t>畫出流程圖</a:t>
          </a:r>
        </a:p>
      </dgm:t>
    </dgm:pt>
    <dgm:pt modelId="{5324BAED-4357-4246-A9C5-689E2E4673E2}" type="parTrans" cxnId="{69356600-2AFD-43C7-BF07-D8C02DA77452}">
      <dgm:prSet/>
      <dgm:spPr/>
      <dgm:t>
        <a:bodyPr/>
        <a:lstStyle/>
        <a:p>
          <a:endParaRPr lang="zh-TW" altLang="en-US"/>
        </a:p>
      </dgm:t>
    </dgm:pt>
    <dgm:pt modelId="{905CA75F-FDD7-495B-9BE7-642B4696993E}" type="sibTrans" cxnId="{69356600-2AFD-43C7-BF07-D8C02DA77452}">
      <dgm:prSet/>
      <dgm:spPr/>
      <dgm:t>
        <a:bodyPr/>
        <a:lstStyle/>
        <a:p>
          <a:endParaRPr lang="zh-TW" altLang="en-US"/>
        </a:p>
      </dgm:t>
    </dgm:pt>
    <dgm:pt modelId="{56063DD0-8BBB-44E4-A213-53AD3F30E930}">
      <dgm:prSet phldrT="[文字]"/>
      <dgm:spPr/>
      <dgm:t>
        <a:bodyPr/>
        <a:lstStyle/>
        <a:p>
          <a:r>
            <a:rPr lang="zh-TW" altLang="en-US"/>
            <a:t>組裝</a:t>
          </a:r>
          <a:r>
            <a:rPr lang="en-US" altLang="zh-TW"/>
            <a:t>Arduino</a:t>
          </a:r>
          <a:endParaRPr lang="zh-TW" altLang="en-US"/>
        </a:p>
      </dgm:t>
    </dgm:pt>
    <dgm:pt modelId="{4AA279E7-55A4-4AD2-981A-011835F3A449}" type="parTrans" cxnId="{1722CC02-E4AE-40EA-9603-0A93E1CDD7AD}">
      <dgm:prSet/>
      <dgm:spPr/>
      <dgm:t>
        <a:bodyPr/>
        <a:lstStyle/>
        <a:p>
          <a:endParaRPr lang="zh-TW" altLang="en-US"/>
        </a:p>
      </dgm:t>
    </dgm:pt>
    <dgm:pt modelId="{657D50CF-DA08-449C-9C3C-D1CE105E7559}" type="sibTrans" cxnId="{1722CC02-E4AE-40EA-9603-0A93E1CDD7AD}">
      <dgm:prSet/>
      <dgm:spPr/>
      <dgm:t>
        <a:bodyPr/>
        <a:lstStyle/>
        <a:p>
          <a:endParaRPr lang="zh-TW" altLang="en-US"/>
        </a:p>
      </dgm:t>
    </dgm:pt>
    <dgm:pt modelId="{A457A77F-683D-4D8F-8BB8-CC5384C3AECD}">
      <dgm:prSet phldrT="[文字]"/>
      <dgm:spPr/>
      <dgm:t>
        <a:bodyPr/>
        <a:lstStyle/>
        <a:p>
          <a:r>
            <a:rPr lang="zh-TW" altLang="en-US"/>
            <a:t>設計程式積木</a:t>
          </a:r>
        </a:p>
      </dgm:t>
    </dgm:pt>
    <dgm:pt modelId="{65DBC28F-2BB0-4C40-BC90-4C4E83610A5D}" type="parTrans" cxnId="{2D2E792D-48E5-4CC2-9AFC-E50398CC75D0}">
      <dgm:prSet/>
      <dgm:spPr/>
      <dgm:t>
        <a:bodyPr/>
        <a:lstStyle/>
        <a:p>
          <a:endParaRPr lang="zh-TW" altLang="en-US"/>
        </a:p>
      </dgm:t>
    </dgm:pt>
    <dgm:pt modelId="{19514783-9541-4DEB-B08C-D83119B55999}" type="sibTrans" cxnId="{2D2E792D-48E5-4CC2-9AFC-E50398CC75D0}">
      <dgm:prSet/>
      <dgm:spPr/>
      <dgm:t>
        <a:bodyPr/>
        <a:lstStyle/>
        <a:p>
          <a:endParaRPr lang="zh-TW" altLang="en-US"/>
        </a:p>
      </dgm:t>
    </dgm:pt>
    <dgm:pt modelId="{B599D978-F922-48EE-926F-6AB0C57A2A43}" type="pres">
      <dgm:prSet presAssocID="{134AA847-C9FA-411C-A89D-8B5925C77723}" presName="Name0" presStyleCnt="0">
        <dgm:presLayoutVars>
          <dgm:dir/>
          <dgm:animLvl val="lvl"/>
          <dgm:resizeHandles val="exact"/>
        </dgm:presLayoutVars>
      </dgm:prSet>
      <dgm:spPr/>
    </dgm:pt>
    <dgm:pt modelId="{8287B6C6-9A28-4B93-AC3C-15D59E2EA23E}" type="pres">
      <dgm:prSet presAssocID="{3432CE1E-6991-44AF-B9D7-0C4CC631716C}" presName="parTxOnly" presStyleLbl="node1" presStyleIdx="0" presStyleCnt="4" custLinFactY="103448" custLinFactNeighborX="16218" custLinFactNeighborY="200000">
        <dgm:presLayoutVars>
          <dgm:chMax val="0"/>
          <dgm:chPref val="0"/>
          <dgm:bulletEnabled val="1"/>
        </dgm:presLayoutVars>
      </dgm:prSet>
      <dgm:spPr/>
    </dgm:pt>
    <dgm:pt modelId="{5CB216B0-1819-4C09-B0F1-AF16BA837339}" type="pres">
      <dgm:prSet presAssocID="{006ABC8D-6322-4D17-9A86-6E6C48617AD4}" presName="parTxOnlySpace" presStyleCnt="0"/>
      <dgm:spPr/>
    </dgm:pt>
    <dgm:pt modelId="{8C0F9764-A1F2-4272-A089-B20A03AB12CE}" type="pres">
      <dgm:prSet presAssocID="{49DEC693-E317-45B0-B991-2170EDEE0C5D}" presName="parTxOnly" presStyleLbl="node1" presStyleIdx="1" presStyleCnt="4" custLinFactY="54287" custLinFactNeighborX="-38912" custLinFactNeighborY="100000">
        <dgm:presLayoutVars>
          <dgm:chMax val="0"/>
          <dgm:chPref val="0"/>
          <dgm:bulletEnabled val="1"/>
        </dgm:presLayoutVars>
      </dgm:prSet>
      <dgm:spPr/>
    </dgm:pt>
    <dgm:pt modelId="{BEB834EB-B11C-4E39-A9C2-FFD9E13C8C70}" type="pres">
      <dgm:prSet presAssocID="{905CA75F-FDD7-495B-9BE7-642B4696993E}" presName="parTxOnlySpace" presStyleCnt="0"/>
      <dgm:spPr/>
    </dgm:pt>
    <dgm:pt modelId="{41215F8F-65B8-48A2-BC87-52C3ADF3BE4A}" type="pres">
      <dgm:prSet presAssocID="{56063DD0-8BBB-44E4-A213-53AD3F30E930}" presName="parTxOnly" presStyleLbl="node1" presStyleIdx="2" presStyleCnt="4" custLinFactNeighborX="-92998">
        <dgm:presLayoutVars>
          <dgm:chMax val="0"/>
          <dgm:chPref val="0"/>
          <dgm:bulletEnabled val="1"/>
        </dgm:presLayoutVars>
      </dgm:prSet>
      <dgm:spPr/>
    </dgm:pt>
    <dgm:pt modelId="{61C5B37E-9977-4DA8-B096-713B63558E9E}" type="pres">
      <dgm:prSet presAssocID="{657D50CF-DA08-449C-9C3C-D1CE105E7559}" presName="parTxOnlySpace" presStyleCnt="0"/>
      <dgm:spPr/>
    </dgm:pt>
    <dgm:pt modelId="{F3DDAA32-7736-4AC5-9C23-1DD5149C133A}" type="pres">
      <dgm:prSet presAssocID="{A457A77F-683D-4D8F-8BB8-CC5384C3AECD}" presName="parTxOnly" presStyleLbl="node1" presStyleIdx="3" presStyleCnt="4" custLinFactX="-5327" custLinFactNeighborX="-100000" custLinFactNeighborY="39888">
        <dgm:presLayoutVars>
          <dgm:chMax val="0"/>
          <dgm:chPref val="0"/>
          <dgm:bulletEnabled val="1"/>
        </dgm:presLayoutVars>
      </dgm:prSet>
      <dgm:spPr/>
    </dgm:pt>
  </dgm:ptLst>
  <dgm:cxnLst>
    <dgm:cxn modelId="{69356600-2AFD-43C7-BF07-D8C02DA77452}" srcId="{134AA847-C9FA-411C-A89D-8B5925C77723}" destId="{49DEC693-E317-45B0-B991-2170EDEE0C5D}" srcOrd="1" destOrd="0" parTransId="{5324BAED-4357-4246-A9C5-689E2E4673E2}" sibTransId="{905CA75F-FDD7-495B-9BE7-642B4696993E}"/>
    <dgm:cxn modelId="{1722CC02-E4AE-40EA-9603-0A93E1CDD7AD}" srcId="{134AA847-C9FA-411C-A89D-8B5925C77723}" destId="{56063DD0-8BBB-44E4-A213-53AD3F30E930}" srcOrd="2" destOrd="0" parTransId="{4AA279E7-55A4-4AD2-981A-011835F3A449}" sibTransId="{657D50CF-DA08-449C-9C3C-D1CE105E7559}"/>
    <dgm:cxn modelId="{EB6CDC29-3A9B-4E8E-9166-51DC9D2E9145}" type="presOf" srcId="{134AA847-C9FA-411C-A89D-8B5925C77723}" destId="{B599D978-F922-48EE-926F-6AB0C57A2A43}" srcOrd="0" destOrd="0" presId="urn:microsoft.com/office/officeart/2005/8/layout/chevron1"/>
    <dgm:cxn modelId="{2D2E792D-48E5-4CC2-9AFC-E50398CC75D0}" srcId="{134AA847-C9FA-411C-A89D-8B5925C77723}" destId="{A457A77F-683D-4D8F-8BB8-CC5384C3AECD}" srcOrd="3" destOrd="0" parTransId="{65DBC28F-2BB0-4C40-BC90-4C4E83610A5D}" sibTransId="{19514783-9541-4DEB-B08C-D83119B55999}"/>
    <dgm:cxn modelId="{C8E9A581-949E-4910-9304-C097B2768EE7}" type="presOf" srcId="{56063DD0-8BBB-44E4-A213-53AD3F30E930}" destId="{41215F8F-65B8-48A2-BC87-52C3ADF3BE4A}" srcOrd="0" destOrd="0" presId="urn:microsoft.com/office/officeart/2005/8/layout/chevron1"/>
    <dgm:cxn modelId="{B65356C8-D762-4821-B60D-BCEFD1C6F9B5}" type="presOf" srcId="{A457A77F-683D-4D8F-8BB8-CC5384C3AECD}" destId="{F3DDAA32-7736-4AC5-9C23-1DD5149C133A}" srcOrd="0" destOrd="0" presId="urn:microsoft.com/office/officeart/2005/8/layout/chevron1"/>
    <dgm:cxn modelId="{FA40BCEE-C8E7-4E9D-B30B-E2A6612C888C}" type="presOf" srcId="{49DEC693-E317-45B0-B991-2170EDEE0C5D}" destId="{8C0F9764-A1F2-4272-A089-B20A03AB12CE}" srcOrd="0" destOrd="0" presId="urn:microsoft.com/office/officeart/2005/8/layout/chevron1"/>
    <dgm:cxn modelId="{000BF7F9-B1CB-4B1F-A388-25BEE8E17419}" srcId="{134AA847-C9FA-411C-A89D-8B5925C77723}" destId="{3432CE1E-6991-44AF-B9D7-0C4CC631716C}" srcOrd="0" destOrd="0" parTransId="{9710F9EE-3EE1-49F5-99ED-240D84FD9A36}" sibTransId="{006ABC8D-6322-4D17-9A86-6E6C48617AD4}"/>
    <dgm:cxn modelId="{98311AFF-A005-4F18-961A-626ACDD82215}" type="presOf" srcId="{3432CE1E-6991-44AF-B9D7-0C4CC631716C}" destId="{8287B6C6-9A28-4B93-AC3C-15D59E2EA23E}" srcOrd="0" destOrd="0" presId="urn:microsoft.com/office/officeart/2005/8/layout/chevron1"/>
    <dgm:cxn modelId="{2C074BB6-0316-4135-8664-0D1DAA3EB177}" type="presParOf" srcId="{B599D978-F922-48EE-926F-6AB0C57A2A43}" destId="{8287B6C6-9A28-4B93-AC3C-15D59E2EA23E}" srcOrd="0" destOrd="0" presId="urn:microsoft.com/office/officeart/2005/8/layout/chevron1"/>
    <dgm:cxn modelId="{A4F08B52-4F57-4C9C-B29B-E3212DE3060C}" type="presParOf" srcId="{B599D978-F922-48EE-926F-6AB0C57A2A43}" destId="{5CB216B0-1819-4C09-B0F1-AF16BA837339}" srcOrd="1" destOrd="0" presId="urn:microsoft.com/office/officeart/2005/8/layout/chevron1"/>
    <dgm:cxn modelId="{72110BDB-188B-49BF-A44F-0E62B528740B}" type="presParOf" srcId="{B599D978-F922-48EE-926F-6AB0C57A2A43}" destId="{8C0F9764-A1F2-4272-A089-B20A03AB12CE}" srcOrd="2" destOrd="0" presId="urn:microsoft.com/office/officeart/2005/8/layout/chevron1"/>
    <dgm:cxn modelId="{7D45EFA1-3B1B-454E-8A5E-A84474EB00FA}" type="presParOf" srcId="{B599D978-F922-48EE-926F-6AB0C57A2A43}" destId="{BEB834EB-B11C-4E39-A9C2-FFD9E13C8C70}" srcOrd="3" destOrd="0" presId="urn:microsoft.com/office/officeart/2005/8/layout/chevron1"/>
    <dgm:cxn modelId="{18A4509B-4BD3-4BE3-8611-B8FA46FA18E8}" type="presParOf" srcId="{B599D978-F922-48EE-926F-6AB0C57A2A43}" destId="{41215F8F-65B8-48A2-BC87-52C3ADF3BE4A}" srcOrd="4" destOrd="0" presId="urn:microsoft.com/office/officeart/2005/8/layout/chevron1"/>
    <dgm:cxn modelId="{5C69F3AF-BC40-4584-A8EF-963A4081C1A0}" type="presParOf" srcId="{B599D978-F922-48EE-926F-6AB0C57A2A43}" destId="{61C5B37E-9977-4DA8-B096-713B63558E9E}" srcOrd="5" destOrd="0" presId="urn:microsoft.com/office/officeart/2005/8/layout/chevron1"/>
    <dgm:cxn modelId="{512D600A-475F-454D-8FDD-04CF8C5FAE1B}" type="presParOf" srcId="{B599D978-F922-48EE-926F-6AB0C57A2A43}" destId="{F3DDAA32-7736-4AC5-9C23-1DD5149C133A}" srcOrd="6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287B6C6-9A28-4B93-AC3C-15D59E2EA23E}">
      <dsp:nvSpPr>
        <dsp:cNvPr id="0" name=""/>
        <dsp:cNvSpPr/>
      </dsp:nvSpPr>
      <dsp:spPr>
        <a:xfrm>
          <a:off x="26570" y="0"/>
          <a:ext cx="1481435" cy="54610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21336" rIns="21336" bIns="21336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kern="1200"/>
            <a:t>觀察感應燈</a:t>
          </a:r>
        </a:p>
      </dsp:txBody>
      <dsp:txXfrm>
        <a:off x="299620" y="0"/>
        <a:ext cx="935335" cy="546100"/>
      </dsp:txXfrm>
    </dsp:sp>
    <dsp:sp modelId="{8C0F9764-A1F2-4272-A089-B20A03AB12CE}">
      <dsp:nvSpPr>
        <dsp:cNvPr id="0" name=""/>
        <dsp:cNvSpPr/>
      </dsp:nvSpPr>
      <dsp:spPr>
        <a:xfrm>
          <a:off x="1278190" y="0"/>
          <a:ext cx="1481435" cy="54610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21336" rIns="21336" bIns="21336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kern="1200"/>
            <a:t>畫出流程圖</a:t>
          </a:r>
        </a:p>
      </dsp:txBody>
      <dsp:txXfrm>
        <a:off x="1551240" y="0"/>
        <a:ext cx="935335" cy="546100"/>
      </dsp:txXfrm>
    </dsp:sp>
    <dsp:sp modelId="{41215F8F-65B8-48A2-BC87-52C3ADF3BE4A}">
      <dsp:nvSpPr>
        <dsp:cNvPr id="0" name=""/>
        <dsp:cNvSpPr/>
      </dsp:nvSpPr>
      <dsp:spPr>
        <a:xfrm>
          <a:off x="2531357" y="0"/>
          <a:ext cx="1481435" cy="54610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21336" rIns="21336" bIns="21336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kern="1200"/>
            <a:t>組裝</a:t>
          </a:r>
          <a:r>
            <a:rPr lang="en-US" altLang="zh-TW" sz="1600" kern="1200"/>
            <a:t>Arduino</a:t>
          </a:r>
          <a:endParaRPr lang="zh-TW" altLang="en-US" sz="1600" kern="1200"/>
        </a:p>
      </dsp:txBody>
      <dsp:txXfrm>
        <a:off x="2804407" y="0"/>
        <a:ext cx="935335" cy="546100"/>
      </dsp:txXfrm>
    </dsp:sp>
    <dsp:sp modelId="{F3DDAA32-7736-4AC5-9C23-1DD5149C133A}">
      <dsp:nvSpPr>
        <dsp:cNvPr id="0" name=""/>
        <dsp:cNvSpPr/>
      </dsp:nvSpPr>
      <dsp:spPr>
        <a:xfrm>
          <a:off x="3775360" y="0"/>
          <a:ext cx="1481435" cy="54610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21336" rIns="21336" bIns="21336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kern="1200"/>
            <a:t>設計程式積木</a:t>
          </a:r>
        </a:p>
      </dsp:txBody>
      <dsp:txXfrm>
        <a:off x="4048410" y="0"/>
        <a:ext cx="935335" cy="5461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1101</TotalTime>
  <Pages>6</Pages>
  <Words>274</Words>
  <Characters>1563</Characters>
  <Application>Microsoft Office Word</Application>
  <DocSecurity>0</DocSecurity>
  <Lines>13</Lines>
  <Paragraphs>3</Paragraphs>
  <ScaleCrop>false</ScaleCrop>
  <Company>CMT</Company>
  <LinksUpToDate>false</LinksUpToDate>
  <CharactersWithSpaces>1834</CharactersWithSpaces>
  <SharedDoc>false</SharedDoc>
  <HLinks>
    <vt:vector size="12" baseType="variant">
      <vt:variant>
        <vt:i4>3342386</vt:i4>
      </vt:variant>
      <vt:variant>
        <vt:i4>3</vt:i4>
      </vt:variant>
      <vt:variant>
        <vt:i4>0</vt:i4>
      </vt:variant>
      <vt:variant>
        <vt:i4>5</vt:i4>
      </vt:variant>
      <vt:variant>
        <vt:lpwstr>https://sites.google.com/flps.cyc.edu.tw/interactive01</vt:lpwstr>
      </vt:variant>
      <vt:variant>
        <vt:lpwstr/>
      </vt:variant>
      <vt:variant>
        <vt:i4>1966107</vt:i4>
      </vt:variant>
      <vt:variant>
        <vt:i4>0</vt:i4>
      </vt:variant>
      <vt:variant>
        <vt:i4>0</vt:i4>
      </vt:variant>
      <vt:variant>
        <vt:i4>5</vt:i4>
      </vt:variant>
      <vt:variant>
        <vt:lpwstr>http://fidssl.cyc.edu.tw/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嘉義縣104年度嘉教五讚認同力</dc:title>
  <dc:subject/>
  <dc:creator>mlhou</dc:creator>
  <cp:keywords/>
  <cp:lastModifiedBy>Administrator</cp:lastModifiedBy>
  <cp:revision>46</cp:revision>
  <cp:lastPrinted>2019-09-05T06:04:00Z</cp:lastPrinted>
  <dcterms:created xsi:type="dcterms:W3CDTF">2019-09-27T03:17:00Z</dcterms:created>
  <dcterms:modified xsi:type="dcterms:W3CDTF">2019-10-15T06:17:00Z</dcterms:modified>
</cp:coreProperties>
</file>