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BF9" w:rsidRDefault="00C268A7" w:rsidP="00E60BF9">
      <w:pPr>
        <w:jc w:val="center"/>
        <w:rPr>
          <w:rFonts w:ascii="標楷體" w:eastAsia="標楷體" w:hAnsi="標楷體" w:cs="Times New Roman"/>
          <w:b/>
          <w:sz w:val="28"/>
          <w:szCs w:val="24"/>
        </w:rPr>
      </w:pPr>
      <w:r w:rsidRPr="00C268A7">
        <w:rPr>
          <w:rFonts w:ascii="標楷體" w:eastAsia="標楷體" w:hAnsi="標楷體" w:cs="Times New Roman" w:hint="eastAsia"/>
          <w:b/>
          <w:sz w:val="28"/>
          <w:szCs w:val="24"/>
        </w:rPr>
        <w:t>「資訊科技與智慧學習」實施教案示例</w:t>
      </w:r>
      <w:r w:rsidR="003A7797">
        <w:rPr>
          <w:rFonts w:ascii="標楷體" w:eastAsia="標楷體" w:hAnsi="標楷體" w:cs="Times New Roman" w:hint="eastAsia"/>
          <w:b/>
          <w:sz w:val="28"/>
          <w:szCs w:val="24"/>
        </w:rPr>
        <w:t>（</w:t>
      </w:r>
      <w:r w:rsidR="006E15B8">
        <w:rPr>
          <w:rFonts w:ascii="標楷體" w:eastAsia="標楷體" w:hAnsi="標楷體" w:cs="Times New Roman" w:hint="eastAsia"/>
          <w:b/>
          <w:sz w:val="28"/>
          <w:szCs w:val="24"/>
        </w:rPr>
        <w:t>互動</w:t>
      </w:r>
      <w:r w:rsidR="003A7797">
        <w:rPr>
          <w:rFonts w:ascii="標楷體" w:eastAsia="標楷體" w:hAnsi="標楷體" w:cs="Times New Roman" w:hint="eastAsia"/>
          <w:b/>
          <w:sz w:val="28"/>
          <w:szCs w:val="24"/>
        </w:rPr>
        <w:t>教學）</w:t>
      </w:r>
    </w:p>
    <w:p w:rsidR="00E60BF9" w:rsidRPr="00E60BF9" w:rsidRDefault="00E60BF9" w:rsidP="00E60BF9">
      <w:pPr>
        <w:spacing w:line="0" w:lineRule="atLeast"/>
        <w:jc w:val="right"/>
        <w:rPr>
          <w:rFonts w:ascii="Times New Roman" w:eastAsia="標楷體" w:hAnsi="Times New Roman" w:cs="Times New Roman"/>
          <w:color w:val="000000"/>
          <w:sz w:val="2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1316"/>
        <w:gridCol w:w="5806"/>
      </w:tblGrid>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w:t>
            </w:r>
            <w:r w:rsidRPr="00E60BF9">
              <w:rPr>
                <w:rFonts w:ascii="Times New Roman" w:eastAsia="標楷體" w:hAnsi="Times New Roman" w:cs="Times New Roman" w:hint="eastAsia"/>
                <w:color w:val="000000"/>
                <w:szCs w:val="24"/>
              </w:rPr>
              <w:t>教案設計者</w:t>
            </w:r>
          </w:p>
        </w:tc>
        <w:tc>
          <w:tcPr>
            <w:tcW w:w="7122" w:type="dxa"/>
            <w:gridSpan w:val="2"/>
            <w:shd w:val="clear" w:color="auto" w:fill="auto"/>
            <w:vAlign w:val="center"/>
          </w:tcPr>
          <w:p w:rsidR="00E60BF9" w:rsidRPr="00E60BF9" w:rsidRDefault="004C1540" w:rsidP="004C1540">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江啟誠</w:t>
            </w:r>
            <w:r w:rsidR="00C268A7">
              <w:rPr>
                <w:rFonts w:ascii="Times New Roman" w:eastAsia="標楷體" w:hAnsi="Times New Roman" w:cs="Times New Roman" w:hint="eastAsia"/>
                <w:color w:val="000000"/>
                <w:szCs w:val="24"/>
              </w:rPr>
              <w:t>，嘉義縣</w:t>
            </w:r>
            <w:r>
              <w:rPr>
                <w:rFonts w:ascii="Times New Roman" w:eastAsia="標楷體" w:hAnsi="Times New Roman" w:cs="Times New Roman" w:hint="eastAsia"/>
                <w:color w:val="000000"/>
                <w:szCs w:val="24"/>
              </w:rPr>
              <w:t>沄水</w:t>
            </w:r>
            <w:r w:rsidR="00C268A7">
              <w:rPr>
                <w:rFonts w:ascii="Times New Roman" w:eastAsia="標楷體" w:hAnsi="Times New Roman" w:cs="Times New Roman" w:hint="eastAsia"/>
                <w:color w:val="000000"/>
                <w:szCs w:val="24"/>
              </w:rPr>
              <w:t>國民小學</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2.</w:t>
            </w:r>
            <w:r w:rsidRPr="00E60BF9">
              <w:rPr>
                <w:rFonts w:ascii="Times New Roman" w:eastAsia="標楷體" w:hAnsi="Times New Roman" w:cs="Times New Roman" w:hint="eastAsia"/>
                <w:color w:val="000000"/>
                <w:szCs w:val="24"/>
              </w:rPr>
              <w:t>教學時間</w:t>
            </w:r>
          </w:p>
        </w:tc>
        <w:tc>
          <w:tcPr>
            <w:tcW w:w="7122" w:type="dxa"/>
            <w:gridSpan w:val="2"/>
            <w:shd w:val="clear" w:color="auto" w:fill="auto"/>
            <w:vAlign w:val="center"/>
          </w:tcPr>
          <w:p w:rsidR="00E60BF9" w:rsidRPr="00E60BF9" w:rsidRDefault="00AD6046" w:rsidP="0067659F">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共</w:t>
            </w:r>
            <w:r w:rsidR="0067659F">
              <w:rPr>
                <w:rFonts w:ascii="Times New Roman" w:eastAsia="標楷體" w:hAnsi="Times New Roman" w:cs="Times New Roman" w:hint="eastAsia"/>
                <w:color w:val="000000"/>
                <w:szCs w:val="24"/>
              </w:rPr>
              <w:t>6</w:t>
            </w:r>
            <w:r>
              <w:rPr>
                <w:rFonts w:ascii="Times New Roman" w:eastAsia="標楷體" w:hAnsi="Times New Roman" w:cs="Times New Roman" w:hint="eastAsia"/>
                <w:color w:val="000000"/>
                <w:szCs w:val="24"/>
              </w:rPr>
              <w:t>節，每節</w:t>
            </w:r>
            <w:r>
              <w:rPr>
                <w:rFonts w:ascii="Times New Roman" w:eastAsia="標楷體" w:hAnsi="Times New Roman" w:cs="Times New Roman" w:hint="eastAsia"/>
                <w:color w:val="000000"/>
                <w:szCs w:val="24"/>
              </w:rPr>
              <w:t>40</w:t>
            </w:r>
            <w:r>
              <w:rPr>
                <w:rFonts w:ascii="Times New Roman" w:eastAsia="標楷體" w:hAnsi="Times New Roman" w:cs="Times New Roman" w:hint="eastAsia"/>
                <w:color w:val="000000"/>
                <w:szCs w:val="24"/>
              </w:rPr>
              <w:t>分鐘。</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3.</w:t>
            </w:r>
            <w:r w:rsidRPr="00E60BF9">
              <w:rPr>
                <w:rFonts w:ascii="Times New Roman" w:eastAsia="標楷體" w:hAnsi="Times New Roman" w:cs="Times New Roman" w:hint="eastAsia"/>
                <w:color w:val="000000"/>
                <w:szCs w:val="24"/>
              </w:rPr>
              <w:t>單元名稱</w:t>
            </w:r>
          </w:p>
        </w:tc>
        <w:tc>
          <w:tcPr>
            <w:tcW w:w="7122" w:type="dxa"/>
            <w:gridSpan w:val="2"/>
            <w:shd w:val="clear" w:color="auto" w:fill="auto"/>
            <w:vAlign w:val="center"/>
          </w:tcPr>
          <w:p w:rsidR="00E60BF9" w:rsidRPr="00E60BF9" w:rsidRDefault="004C1540" w:rsidP="004C1540">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天氣圖與天氣變化</w:t>
            </w:r>
            <w:r w:rsidR="006E15B8" w:rsidRPr="006E15B8">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南一</w:t>
            </w:r>
            <w:r w:rsidR="006E15B8" w:rsidRPr="006E15B8">
              <w:rPr>
                <w:rFonts w:ascii="Times New Roman" w:eastAsia="標楷體" w:hAnsi="Times New Roman" w:cs="Times New Roman" w:hint="eastAsia"/>
                <w:color w:val="000000"/>
                <w:szCs w:val="24"/>
              </w:rPr>
              <w:t>）</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4.</w:t>
            </w:r>
            <w:r w:rsidRPr="00E60BF9">
              <w:rPr>
                <w:rFonts w:ascii="Times New Roman" w:eastAsia="標楷體" w:hAnsi="Times New Roman" w:cs="Times New Roman" w:hint="eastAsia"/>
                <w:color w:val="000000"/>
                <w:szCs w:val="24"/>
              </w:rPr>
              <w:t>資源檔案</w:t>
            </w:r>
          </w:p>
        </w:tc>
        <w:tc>
          <w:tcPr>
            <w:tcW w:w="7122" w:type="dxa"/>
            <w:gridSpan w:val="2"/>
            <w:shd w:val="clear" w:color="auto" w:fill="auto"/>
            <w:vAlign w:val="center"/>
          </w:tcPr>
          <w:p w:rsidR="00E60BF9" w:rsidRPr="00E60BF9" w:rsidRDefault="00147600" w:rsidP="00540C62">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Web</w:t>
            </w:r>
            <w:r>
              <w:rPr>
                <w:rFonts w:ascii="Times New Roman" w:eastAsia="標楷體" w:hAnsi="Times New Roman" w:cs="Times New Roman" w:hint="eastAsia"/>
                <w:color w:val="000000"/>
                <w:szCs w:val="24"/>
              </w:rPr>
              <w:t>教學資源（國小）</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5.</w:t>
            </w:r>
            <w:r w:rsidRPr="00E60BF9">
              <w:rPr>
                <w:rFonts w:ascii="Times New Roman" w:eastAsia="標楷體" w:hAnsi="Times New Roman" w:cs="Times New Roman" w:hint="eastAsia"/>
                <w:color w:val="000000"/>
                <w:szCs w:val="24"/>
              </w:rPr>
              <w:t>資源標題</w:t>
            </w:r>
          </w:p>
        </w:tc>
        <w:tc>
          <w:tcPr>
            <w:tcW w:w="7122" w:type="dxa"/>
            <w:gridSpan w:val="2"/>
            <w:shd w:val="clear" w:color="auto" w:fill="auto"/>
            <w:vAlign w:val="center"/>
          </w:tcPr>
          <w:p w:rsidR="00E60BF9" w:rsidRPr="00E60BF9" w:rsidRDefault="002811E6" w:rsidP="00C268A7">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認識衛星雲圖及地面天氣圖</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6.</w:t>
            </w:r>
            <w:r w:rsidRPr="00E60BF9">
              <w:rPr>
                <w:rFonts w:ascii="Times New Roman" w:eastAsia="標楷體" w:hAnsi="Times New Roman" w:cs="Times New Roman" w:hint="eastAsia"/>
                <w:color w:val="000000"/>
                <w:szCs w:val="24"/>
              </w:rPr>
              <w:t>資源類型</w:t>
            </w:r>
          </w:p>
        </w:tc>
        <w:tc>
          <w:tcPr>
            <w:tcW w:w="7122" w:type="dxa"/>
            <w:gridSpan w:val="2"/>
            <w:shd w:val="clear" w:color="auto" w:fill="auto"/>
            <w:vAlign w:val="center"/>
          </w:tcPr>
          <w:p w:rsidR="00E60BF9" w:rsidRPr="00E60BF9" w:rsidRDefault="00771412" w:rsidP="00BC6C09">
            <w:pPr>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教學設計</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7.</w:t>
            </w:r>
            <w:r w:rsidRPr="00E60BF9">
              <w:rPr>
                <w:rFonts w:ascii="Times New Roman" w:eastAsia="標楷體" w:hAnsi="Times New Roman" w:cs="Times New Roman" w:hint="eastAsia"/>
                <w:color w:val="000000"/>
                <w:szCs w:val="24"/>
              </w:rPr>
              <w:t>適用年級</w:t>
            </w:r>
          </w:p>
        </w:tc>
        <w:tc>
          <w:tcPr>
            <w:tcW w:w="7122" w:type="dxa"/>
            <w:gridSpan w:val="2"/>
            <w:shd w:val="clear" w:color="auto" w:fill="auto"/>
            <w:vAlign w:val="center"/>
          </w:tcPr>
          <w:p w:rsidR="00E60BF9" w:rsidRPr="00E60BF9" w:rsidRDefault="002811E6" w:rsidP="006E15B8">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六</w:t>
            </w:r>
            <w:r w:rsidR="00771412">
              <w:rPr>
                <w:rFonts w:ascii="Times New Roman" w:eastAsia="標楷體" w:hAnsi="Times New Roman" w:cs="Times New Roman"/>
                <w:color w:val="000000"/>
                <w:szCs w:val="24"/>
              </w:rPr>
              <w:t>年級</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8.</w:t>
            </w:r>
            <w:r w:rsidRPr="00E60BF9">
              <w:rPr>
                <w:rFonts w:ascii="Times New Roman" w:eastAsia="標楷體" w:hAnsi="Times New Roman" w:cs="Times New Roman" w:hint="eastAsia"/>
                <w:color w:val="000000"/>
                <w:szCs w:val="24"/>
              </w:rPr>
              <w:t>資源簡介</w:t>
            </w:r>
          </w:p>
        </w:tc>
        <w:tc>
          <w:tcPr>
            <w:tcW w:w="7122" w:type="dxa"/>
            <w:gridSpan w:val="2"/>
            <w:shd w:val="clear" w:color="auto" w:fill="auto"/>
            <w:vAlign w:val="center"/>
          </w:tcPr>
          <w:p w:rsidR="00E60BF9" w:rsidRPr="00E60BF9" w:rsidRDefault="00E41882" w:rsidP="00C71526">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本教學活動設計</w:t>
            </w:r>
            <w:r w:rsidR="002811E6">
              <w:rPr>
                <w:rFonts w:ascii="Times New Roman" w:eastAsia="標楷體" w:hAnsi="Times New Roman" w:cs="Times New Roman" w:hint="eastAsia"/>
                <w:color w:val="000000"/>
                <w:szCs w:val="24"/>
              </w:rPr>
              <w:t>透過學生實際操控觸控式大型顯示器讓學生將地面天氣圖與衛星雲圖所揭示的不同氣象資訊做結合</w:t>
            </w:r>
            <w:r w:rsidR="002811E6" w:rsidRPr="00E41882">
              <w:rPr>
                <w:rFonts w:ascii="Times New Roman" w:eastAsia="標楷體" w:hAnsi="Times New Roman" w:cs="Times New Roman" w:hint="eastAsia"/>
                <w:color w:val="000000"/>
                <w:szCs w:val="24"/>
              </w:rPr>
              <w:t>，</w:t>
            </w:r>
            <w:r w:rsidR="002811E6">
              <w:rPr>
                <w:rFonts w:ascii="Times New Roman" w:eastAsia="標楷體" w:hAnsi="Times New Roman" w:cs="Times New Roman" w:hint="eastAsia"/>
                <w:color w:val="000000"/>
                <w:szCs w:val="24"/>
              </w:rPr>
              <w:t>進而可以解讀氣象資訊</w:t>
            </w:r>
            <w:r w:rsidR="002811E6" w:rsidRPr="00E41882">
              <w:rPr>
                <w:rFonts w:ascii="Times New Roman" w:eastAsia="標楷體" w:hAnsi="Times New Roman" w:cs="Times New Roman" w:hint="eastAsia"/>
                <w:color w:val="000000"/>
                <w:szCs w:val="24"/>
              </w:rPr>
              <w:t>，</w:t>
            </w:r>
            <w:r w:rsidR="002811E6">
              <w:rPr>
                <w:rFonts w:ascii="Times New Roman" w:eastAsia="標楷體" w:hAnsi="Times New Roman" w:cs="Times New Roman" w:hint="eastAsia"/>
                <w:color w:val="000000"/>
                <w:szCs w:val="24"/>
              </w:rPr>
              <w:t>判斷天氣狀況</w:t>
            </w:r>
            <w:r w:rsidR="002811E6" w:rsidRPr="00E41882">
              <w:rPr>
                <w:rFonts w:ascii="Times New Roman" w:eastAsia="標楷體" w:hAnsi="Times New Roman" w:cs="Times New Roman" w:hint="eastAsia"/>
                <w:color w:val="000000"/>
                <w:szCs w:val="24"/>
              </w:rPr>
              <w:t>。</w:t>
            </w:r>
            <w:r w:rsidR="002811E6">
              <w:rPr>
                <w:rFonts w:ascii="Times New Roman" w:eastAsia="標楷體" w:hAnsi="Times New Roman" w:cs="Times New Roman" w:hint="eastAsia"/>
                <w:color w:val="000000"/>
                <w:szCs w:val="24"/>
              </w:rPr>
              <w:t>並透過氣象小主播的活動</w:t>
            </w:r>
            <w:r w:rsidR="002811E6" w:rsidRPr="00E41882">
              <w:rPr>
                <w:rFonts w:ascii="Times New Roman" w:eastAsia="標楷體" w:hAnsi="Times New Roman" w:cs="Times New Roman" w:hint="eastAsia"/>
                <w:color w:val="000000"/>
                <w:szCs w:val="24"/>
              </w:rPr>
              <w:t>，</w:t>
            </w:r>
            <w:r w:rsidR="00C71526">
              <w:rPr>
                <w:rFonts w:ascii="Times New Roman" w:eastAsia="標楷體" w:hAnsi="Times New Roman" w:cs="Times New Roman" w:hint="eastAsia"/>
                <w:color w:val="000000"/>
                <w:szCs w:val="24"/>
              </w:rPr>
              <w:t>強化學習興趣</w:t>
            </w:r>
            <w:r w:rsidR="00C71526" w:rsidRPr="00E41882">
              <w:rPr>
                <w:rFonts w:ascii="Times New Roman" w:eastAsia="標楷體" w:hAnsi="Times New Roman" w:cs="Times New Roman" w:hint="eastAsia"/>
                <w:color w:val="000000"/>
                <w:szCs w:val="24"/>
              </w:rPr>
              <w:t>，</w:t>
            </w:r>
            <w:r w:rsidR="00C71526">
              <w:rPr>
                <w:rFonts w:ascii="Times New Roman" w:eastAsia="標楷體" w:hAnsi="Times New Roman" w:cs="Times New Roman" w:hint="eastAsia"/>
                <w:color w:val="000000"/>
                <w:szCs w:val="24"/>
              </w:rPr>
              <w:t>進而</w:t>
            </w:r>
            <w:r w:rsidR="002811E6">
              <w:rPr>
                <w:rFonts w:ascii="Times New Roman" w:eastAsia="標楷體" w:hAnsi="Times New Roman" w:cs="Times New Roman" w:hint="eastAsia"/>
                <w:color w:val="000000"/>
                <w:szCs w:val="24"/>
              </w:rPr>
              <w:t>引發學生主動探究</w:t>
            </w:r>
            <w:r w:rsidRPr="00E41882">
              <w:rPr>
                <w:rFonts w:ascii="Times New Roman" w:eastAsia="標楷體" w:hAnsi="Times New Roman" w:cs="Times New Roman" w:hint="eastAsia"/>
                <w:color w:val="000000"/>
                <w:szCs w:val="24"/>
              </w:rPr>
              <w:t>。</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9.</w:t>
            </w:r>
            <w:r w:rsidRPr="00E60BF9">
              <w:rPr>
                <w:rFonts w:ascii="Times New Roman" w:eastAsia="標楷體" w:hAnsi="Times New Roman" w:cs="Times New Roman" w:hint="eastAsia"/>
                <w:color w:val="000000"/>
                <w:szCs w:val="24"/>
              </w:rPr>
              <w:t>關鍵字</w:t>
            </w:r>
          </w:p>
        </w:tc>
        <w:tc>
          <w:tcPr>
            <w:tcW w:w="7122" w:type="dxa"/>
            <w:gridSpan w:val="2"/>
            <w:shd w:val="clear" w:color="auto" w:fill="auto"/>
            <w:vAlign w:val="center"/>
          </w:tcPr>
          <w:p w:rsidR="00E60BF9" w:rsidRDefault="00E60BF9" w:rsidP="00E60BF9">
            <w:pPr>
              <w:jc w:val="both"/>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w:t>
            </w:r>
            <w:r w:rsidRPr="00540C62">
              <w:rPr>
                <w:rFonts w:ascii="Times New Roman" w:eastAsia="標楷體" w:hAnsi="Times New Roman" w:cs="Times New Roman" w:hint="eastAsia"/>
                <w:szCs w:val="24"/>
              </w:rPr>
              <w:t>前瞻基礎建設</w:t>
            </w:r>
            <w:r w:rsidRPr="00540C62">
              <w:rPr>
                <w:rFonts w:ascii="Times New Roman" w:eastAsia="標楷體" w:hAnsi="Times New Roman" w:cs="Times New Roman" w:hint="eastAsia"/>
                <w:szCs w:val="24"/>
              </w:rPr>
              <w:t>-</w:t>
            </w:r>
            <w:r w:rsidRPr="00540C62">
              <w:rPr>
                <w:rFonts w:ascii="Times New Roman" w:eastAsia="標楷體" w:hAnsi="Times New Roman" w:cs="Times New Roman" w:hint="eastAsia"/>
                <w:szCs w:val="24"/>
              </w:rPr>
              <w:t>強化數位教學暨學習資訊應用環境計畫</w:t>
            </w:r>
            <w:r w:rsidRPr="00E60BF9">
              <w:rPr>
                <w:rFonts w:ascii="Times New Roman" w:eastAsia="標楷體" w:hAnsi="Times New Roman" w:cs="Times New Roman" w:hint="eastAsia"/>
                <w:color w:val="000000"/>
                <w:szCs w:val="24"/>
              </w:rPr>
              <w:t>」</w:t>
            </w:r>
          </w:p>
          <w:p w:rsidR="00771412" w:rsidRPr="00E60BF9" w:rsidRDefault="002811E6" w:rsidP="002811E6">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衛星雲圖</w:t>
            </w:r>
            <w:r w:rsidR="00771412">
              <w:rPr>
                <w:rFonts w:ascii="Times New Roman" w:eastAsia="標楷體" w:hAnsi="Times New Roman" w:cs="Times New Roman"/>
                <w:color w:val="000000"/>
                <w:szCs w:val="24"/>
              </w:rPr>
              <w:t>、</w:t>
            </w:r>
            <w:r>
              <w:rPr>
                <w:rFonts w:ascii="Times New Roman" w:eastAsia="標楷體" w:hAnsi="Times New Roman" w:cs="Times New Roman" w:hint="eastAsia"/>
                <w:color w:val="000000"/>
                <w:szCs w:val="24"/>
              </w:rPr>
              <w:t>地面天氣圖</w:t>
            </w:r>
            <w:r w:rsidR="006E15B8">
              <w:rPr>
                <w:rFonts w:ascii="Times New Roman" w:eastAsia="標楷體" w:hAnsi="Times New Roman" w:cs="Times New Roman" w:hint="eastAsia"/>
                <w:color w:val="000000"/>
                <w:szCs w:val="24"/>
              </w:rPr>
              <w:t>、</w:t>
            </w:r>
            <w:r>
              <w:rPr>
                <w:rFonts w:ascii="Times New Roman" w:eastAsia="標楷體" w:hAnsi="Times New Roman" w:cs="Times New Roman" w:hint="eastAsia"/>
                <w:color w:val="000000"/>
                <w:szCs w:val="24"/>
              </w:rPr>
              <w:t>鋒面、</w:t>
            </w:r>
            <w:r w:rsidR="006E15B8">
              <w:rPr>
                <w:rFonts w:ascii="Times New Roman" w:eastAsia="標楷體" w:hAnsi="Times New Roman" w:cs="Times New Roman" w:hint="eastAsia"/>
                <w:color w:val="000000"/>
                <w:szCs w:val="24"/>
              </w:rPr>
              <w:t>資訊融入教學</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10.</w:t>
            </w:r>
            <w:r w:rsidRPr="00E60BF9">
              <w:rPr>
                <w:rFonts w:ascii="Times New Roman" w:eastAsia="標楷體" w:hAnsi="Times New Roman" w:cs="Times New Roman" w:hint="eastAsia"/>
                <w:color w:val="000000"/>
                <w:szCs w:val="24"/>
              </w:rPr>
              <w:t>適用領域或議題</w:t>
            </w:r>
          </w:p>
        </w:tc>
        <w:tc>
          <w:tcPr>
            <w:tcW w:w="7122" w:type="dxa"/>
            <w:gridSpan w:val="2"/>
            <w:shd w:val="clear" w:color="auto" w:fill="auto"/>
            <w:vAlign w:val="center"/>
          </w:tcPr>
          <w:p w:rsidR="00E60BF9" w:rsidRPr="00E60BF9" w:rsidRDefault="002811E6" w:rsidP="006E15B8">
            <w:pPr>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自然</w:t>
            </w:r>
            <w:r w:rsidR="006E15B8">
              <w:rPr>
                <w:rFonts w:ascii="Times New Roman" w:eastAsia="標楷體" w:hAnsi="Times New Roman" w:cs="Times New Roman" w:hint="eastAsia"/>
                <w:color w:val="000000"/>
                <w:szCs w:val="24"/>
              </w:rPr>
              <w:t>領域</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11.</w:t>
            </w:r>
            <w:r w:rsidRPr="00E60BF9">
              <w:rPr>
                <w:rFonts w:ascii="Times New Roman" w:eastAsia="標楷體" w:hAnsi="Times New Roman" w:cs="Times New Roman" w:hint="eastAsia"/>
                <w:color w:val="000000"/>
                <w:szCs w:val="24"/>
              </w:rPr>
              <w:t>資訊科技應用層次</w:t>
            </w:r>
          </w:p>
        </w:tc>
        <w:tc>
          <w:tcPr>
            <w:tcW w:w="7122" w:type="dxa"/>
            <w:gridSpan w:val="2"/>
            <w:shd w:val="clear" w:color="auto" w:fill="auto"/>
            <w:vAlign w:val="center"/>
          </w:tcPr>
          <w:p w:rsidR="00316DBB" w:rsidRPr="00E60BF9" w:rsidRDefault="00316DBB" w:rsidP="002811E6">
            <w:pPr>
              <w:jc w:val="both"/>
              <w:rPr>
                <w:rFonts w:ascii="標楷體" w:eastAsia="標楷體" w:hAnsi="標楷體" w:cs="Times New Roman"/>
                <w:color w:val="000000"/>
                <w:szCs w:val="24"/>
              </w:rPr>
            </w:pPr>
            <w:r w:rsidRPr="00316DBB">
              <w:rPr>
                <w:rFonts w:ascii="新細明體" w:eastAsia="新細明體" w:hAnsi="新細明體" w:cs="Times New Roman" w:hint="eastAsia"/>
                <w:color w:val="000000"/>
                <w:szCs w:val="24"/>
              </w:rPr>
              <w:t></w:t>
            </w:r>
            <w:r w:rsidRPr="00316DBB">
              <w:rPr>
                <w:rFonts w:ascii="標楷體" w:eastAsia="標楷體" w:hAnsi="標楷體" w:cs="Times New Roman" w:hint="eastAsia"/>
                <w:color w:val="000000"/>
                <w:szCs w:val="24"/>
                <w:shd w:val="pct15" w:color="auto" w:fill="FFFFFF"/>
              </w:rPr>
              <w:t>（本欄由審查委員依據標準認定，不必填寫）</w:t>
            </w:r>
          </w:p>
        </w:tc>
      </w:tr>
      <w:tr w:rsidR="00E60BF9" w:rsidRPr="00E60BF9" w:rsidTr="00771412">
        <w:trPr>
          <w:trHeight w:val="567"/>
          <w:jc w:val="center"/>
        </w:trPr>
        <w:tc>
          <w:tcPr>
            <w:tcW w:w="1945" w:type="dxa"/>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12.</w:t>
            </w:r>
            <w:r w:rsidRPr="00E60BF9">
              <w:rPr>
                <w:rFonts w:ascii="Times New Roman" w:eastAsia="標楷體" w:hAnsi="Times New Roman" w:cs="Times New Roman" w:hint="eastAsia"/>
                <w:color w:val="000000"/>
                <w:szCs w:val="24"/>
              </w:rPr>
              <w:t>授權方式</w:t>
            </w:r>
          </w:p>
        </w:tc>
        <w:tc>
          <w:tcPr>
            <w:tcW w:w="7122" w:type="dxa"/>
            <w:gridSpan w:val="2"/>
            <w:shd w:val="clear" w:color="auto" w:fill="auto"/>
            <w:vAlign w:val="center"/>
          </w:tcPr>
          <w:p w:rsidR="00E60BF9" w:rsidRPr="00E60BF9" w:rsidRDefault="00E60BF9" w:rsidP="00BC6C09">
            <w:pPr>
              <w:jc w:val="both"/>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「創用</w:t>
            </w:r>
            <w:r w:rsidRPr="00E60BF9">
              <w:rPr>
                <w:rFonts w:ascii="Times New Roman" w:eastAsia="標楷體" w:hAnsi="Times New Roman" w:cs="Times New Roman" w:hint="eastAsia"/>
                <w:color w:val="000000"/>
                <w:szCs w:val="24"/>
              </w:rPr>
              <w:t xml:space="preserve">CC </w:t>
            </w:r>
            <w:r w:rsidRPr="00E60BF9">
              <w:rPr>
                <w:rFonts w:ascii="Times New Roman" w:eastAsia="標楷體" w:hAnsi="Times New Roman" w:cs="Times New Roman" w:hint="eastAsia"/>
                <w:color w:val="000000"/>
                <w:szCs w:val="24"/>
              </w:rPr>
              <w:t>姓名標示</w:t>
            </w:r>
            <w:r w:rsidRPr="00E60BF9">
              <w:rPr>
                <w:rFonts w:ascii="Times New Roman" w:eastAsia="標楷體" w:hAnsi="Times New Roman" w:cs="Times New Roman" w:hint="eastAsia"/>
                <w:color w:val="000000"/>
                <w:szCs w:val="24"/>
              </w:rPr>
              <w:t>-</w:t>
            </w:r>
            <w:r w:rsidRPr="00E60BF9">
              <w:rPr>
                <w:rFonts w:ascii="Times New Roman" w:eastAsia="標楷體" w:hAnsi="Times New Roman" w:cs="Times New Roman" w:hint="eastAsia"/>
                <w:color w:val="000000"/>
                <w:szCs w:val="24"/>
              </w:rPr>
              <w:t>非商業性</w:t>
            </w:r>
            <w:r w:rsidRPr="00E60BF9">
              <w:rPr>
                <w:rFonts w:ascii="Times New Roman" w:eastAsia="標楷體" w:hAnsi="Times New Roman" w:cs="Times New Roman" w:hint="eastAsia"/>
                <w:color w:val="000000"/>
                <w:szCs w:val="24"/>
              </w:rPr>
              <w:t>-</w:t>
            </w:r>
            <w:r w:rsidRPr="00E60BF9">
              <w:rPr>
                <w:rFonts w:ascii="Times New Roman" w:eastAsia="標楷體" w:hAnsi="Times New Roman" w:cs="Times New Roman" w:hint="eastAsia"/>
                <w:color w:val="000000"/>
                <w:szCs w:val="24"/>
              </w:rPr>
              <w:t>相同方式分享</w:t>
            </w:r>
            <w:r w:rsidRPr="00E60BF9">
              <w:rPr>
                <w:rFonts w:ascii="Times New Roman" w:eastAsia="標楷體" w:hAnsi="Times New Roman" w:cs="Times New Roman" w:hint="eastAsia"/>
                <w:color w:val="000000"/>
                <w:szCs w:val="24"/>
              </w:rPr>
              <w:t xml:space="preserve"> 4.0 </w:t>
            </w:r>
            <w:r w:rsidRPr="00E60BF9">
              <w:rPr>
                <w:rFonts w:ascii="Times New Roman" w:eastAsia="標楷體" w:hAnsi="Times New Roman" w:cs="Times New Roman" w:hint="eastAsia"/>
                <w:color w:val="000000"/>
                <w:szCs w:val="24"/>
              </w:rPr>
              <w:t>國際」</w:t>
            </w:r>
          </w:p>
        </w:tc>
      </w:tr>
      <w:tr w:rsidR="00E60BF9" w:rsidRPr="00E60BF9" w:rsidTr="00771412">
        <w:trPr>
          <w:trHeight w:val="567"/>
          <w:jc w:val="center"/>
        </w:trPr>
        <w:tc>
          <w:tcPr>
            <w:tcW w:w="1945" w:type="dxa"/>
            <w:vMerge w:val="restart"/>
            <w:shd w:val="clear" w:color="auto" w:fill="D9D9D9"/>
            <w:vAlign w:val="center"/>
          </w:tcPr>
          <w:p w:rsidR="00E60BF9" w:rsidRPr="00E60BF9" w:rsidRDefault="00E60BF9" w:rsidP="00E60BF9">
            <w:pP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13.</w:t>
            </w:r>
            <w:r w:rsidRPr="00E60BF9">
              <w:rPr>
                <w:rFonts w:ascii="Times New Roman" w:eastAsia="標楷體" w:hAnsi="Times New Roman" w:cs="Times New Roman"/>
                <w:color w:val="000000"/>
                <w:szCs w:val="24"/>
              </w:rPr>
              <w:t>教學目標</w:t>
            </w:r>
          </w:p>
        </w:tc>
        <w:tc>
          <w:tcPr>
            <w:tcW w:w="1316" w:type="dxa"/>
            <w:shd w:val="clear" w:color="auto" w:fill="D9D9D9"/>
            <w:vAlign w:val="center"/>
          </w:tcPr>
          <w:p w:rsidR="00E60BF9" w:rsidRPr="00E60BF9" w:rsidRDefault="00E60BF9" w:rsidP="00E60BF9">
            <w:pPr>
              <w:jc w:val="center"/>
              <w:rPr>
                <w:rFonts w:ascii="Times New Roman" w:eastAsia="標楷體" w:hAnsi="Times New Roman" w:cs="Times New Roman"/>
                <w:color w:val="000000"/>
                <w:szCs w:val="24"/>
              </w:rPr>
            </w:pPr>
            <w:r w:rsidRPr="00E60BF9">
              <w:rPr>
                <w:rFonts w:ascii="Times New Roman" w:eastAsia="標楷體" w:hAnsi="Times New Roman" w:cs="Times New Roman"/>
                <w:color w:val="000000"/>
                <w:szCs w:val="24"/>
              </w:rPr>
              <w:t>單元目標</w:t>
            </w:r>
          </w:p>
        </w:tc>
        <w:tc>
          <w:tcPr>
            <w:tcW w:w="5806" w:type="dxa"/>
            <w:shd w:val="clear" w:color="auto" w:fill="auto"/>
            <w:vAlign w:val="center"/>
          </w:tcPr>
          <w:p w:rsidR="00E421EB" w:rsidRPr="00E421EB" w:rsidRDefault="00E421EB" w:rsidP="0058446A">
            <w:pPr>
              <w:spacing w:afterLines="50" w:after="180"/>
              <w:ind w:left="480" w:hangingChars="200" w:hanging="48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一、</w:t>
            </w:r>
            <w:r w:rsidR="00917C15">
              <w:rPr>
                <w:rFonts w:ascii="Times New Roman" w:eastAsia="標楷體" w:hAnsi="Times New Roman" w:cs="Times New Roman" w:hint="eastAsia"/>
                <w:color w:val="000000"/>
                <w:szCs w:val="24"/>
              </w:rPr>
              <w:t>認識氣象資料中的衛星雲圖</w:t>
            </w:r>
            <w:r w:rsidR="00917C15">
              <w:rPr>
                <w:rFonts w:ascii="Times New Roman" w:eastAsia="標楷體" w:hAnsi="Times New Roman" w:cs="Times New Roman"/>
                <w:color w:val="000000"/>
                <w:szCs w:val="24"/>
              </w:rPr>
              <w:t>、</w:t>
            </w:r>
            <w:r w:rsidR="00917C15">
              <w:rPr>
                <w:rFonts w:ascii="Times New Roman" w:eastAsia="標楷體" w:hAnsi="Times New Roman" w:cs="Times New Roman" w:hint="eastAsia"/>
                <w:color w:val="000000"/>
                <w:szCs w:val="24"/>
              </w:rPr>
              <w:t>地面天氣圖</w:t>
            </w:r>
            <w:r w:rsidRPr="00E421EB">
              <w:rPr>
                <w:rFonts w:ascii="Times New Roman" w:eastAsia="標楷體" w:hAnsi="Times New Roman" w:cs="Times New Roman" w:hint="eastAsia"/>
                <w:color w:val="000000"/>
                <w:szCs w:val="24"/>
              </w:rPr>
              <w:t>。</w:t>
            </w:r>
          </w:p>
          <w:p w:rsidR="00E60BF9" w:rsidRDefault="00E421EB" w:rsidP="0058446A">
            <w:pPr>
              <w:spacing w:afterLines="50" w:after="180"/>
              <w:ind w:left="480" w:hangingChars="200" w:hanging="48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二、</w:t>
            </w:r>
            <w:r w:rsidR="00917C15">
              <w:rPr>
                <w:rFonts w:ascii="Times New Roman" w:eastAsia="標楷體" w:hAnsi="Times New Roman" w:cs="Times New Roman" w:hint="eastAsia"/>
                <w:color w:val="000000"/>
                <w:szCs w:val="24"/>
              </w:rPr>
              <w:t>認識高氣壓</w:t>
            </w:r>
            <w:r w:rsidR="00917C15">
              <w:rPr>
                <w:rFonts w:ascii="Times New Roman" w:eastAsia="標楷體" w:hAnsi="Times New Roman" w:cs="Times New Roman"/>
                <w:color w:val="000000"/>
                <w:szCs w:val="24"/>
              </w:rPr>
              <w:t>、</w:t>
            </w:r>
            <w:r w:rsidR="00917C15">
              <w:rPr>
                <w:rFonts w:ascii="Times New Roman" w:eastAsia="標楷體" w:hAnsi="Times New Roman" w:cs="Times New Roman" w:hint="eastAsia"/>
                <w:color w:val="000000"/>
                <w:szCs w:val="24"/>
              </w:rPr>
              <w:t>低氣壓與各種鋒面的符號</w:t>
            </w:r>
            <w:r w:rsidRPr="00E421EB">
              <w:rPr>
                <w:rFonts w:ascii="Times New Roman" w:eastAsia="標楷體" w:hAnsi="Times New Roman" w:cs="Times New Roman" w:hint="eastAsia"/>
                <w:color w:val="000000"/>
                <w:szCs w:val="24"/>
              </w:rPr>
              <w:t>。</w:t>
            </w:r>
          </w:p>
          <w:p w:rsidR="00D90E60" w:rsidRPr="00E60BF9" w:rsidRDefault="00D90E60" w:rsidP="00917C15">
            <w:pPr>
              <w:spacing w:afterLines="50" w:after="180"/>
              <w:ind w:left="480" w:hangingChars="200" w:hanging="480"/>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三、透過</w:t>
            </w:r>
            <w:r w:rsidR="00917C15">
              <w:rPr>
                <w:rFonts w:ascii="Times New Roman" w:eastAsia="標楷體" w:hAnsi="Times New Roman" w:cs="Times New Roman" w:hint="eastAsia"/>
                <w:color w:val="000000"/>
                <w:szCs w:val="24"/>
              </w:rPr>
              <w:t>衛星雲圖</w:t>
            </w:r>
            <w:r w:rsidR="00917C15">
              <w:rPr>
                <w:rFonts w:ascii="Times New Roman" w:eastAsia="標楷體" w:hAnsi="Times New Roman" w:cs="Times New Roman"/>
                <w:color w:val="000000"/>
                <w:szCs w:val="24"/>
              </w:rPr>
              <w:t>、</w:t>
            </w:r>
            <w:r w:rsidR="00917C15">
              <w:rPr>
                <w:rFonts w:ascii="Times New Roman" w:eastAsia="標楷體" w:hAnsi="Times New Roman" w:cs="Times New Roman" w:hint="eastAsia"/>
                <w:color w:val="000000"/>
                <w:szCs w:val="24"/>
              </w:rPr>
              <w:t>地面天氣圖解釋鋒面過境時對天氣的影響</w:t>
            </w:r>
            <w:r>
              <w:rPr>
                <w:rFonts w:ascii="Times New Roman" w:eastAsia="標楷體" w:hAnsi="Times New Roman" w:cs="Times New Roman" w:hint="eastAsia"/>
                <w:color w:val="000000"/>
                <w:szCs w:val="24"/>
              </w:rPr>
              <w:t>。</w:t>
            </w:r>
          </w:p>
        </w:tc>
      </w:tr>
      <w:tr w:rsidR="00E60BF9" w:rsidRPr="00E60BF9" w:rsidTr="00771412">
        <w:trPr>
          <w:trHeight w:val="567"/>
          <w:jc w:val="center"/>
        </w:trPr>
        <w:tc>
          <w:tcPr>
            <w:tcW w:w="1945" w:type="dxa"/>
            <w:vMerge/>
            <w:shd w:val="clear" w:color="auto" w:fill="D9D9D9"/>
            <w:vAlign w:val="center"/>
          </w:tcPr>
          <w:p w:rsidR="00E60BF9" w:rsidRPr="00E60BF9" w:rsidRDefault="00E60BF9" w:rsidP="00E60BF9">
            <w:pPr>
              <w:jc w:val="center"/>
              <w:rPr>
                <w:rFonts w:ascii="Times New Roman" w:eastAsia="標楷體" w:hAnsi="Times New Roman" w:cs="Times New Roman"/>
                <w:color w:val="000000"/>
                <w:szCs w:val="24"/>
              </w:rPr>
            </w:pPr>
          </w:p>
        </w:tc>
        <w:tc>
          <w:tcPr>
            <w:tcW w:w="1316" w:type="dxa"/>
            <w:shd w:val="clear" w:color="auto" w:fill="D9D9D9"/>
            <w:vAlign w:val="center"/>
          </w:tcPr>
          <w:p w:rsidR="00E60BF9" w:rsidRPr="00E60BF9" w:rsidRDefault="00E60BF9" w:rsidP="00E60BF9">
            <w:pPr>
              <w:jc w:val="cente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詳細</w:t>
            </w:r>
            <w:r w:rsidRPr="00E60BF9">
              <w:rPr>
                <w:rFonts w:ascii="Times New Roman" w:eastAsia="標楷體" w:hAnsi="Times New Roman" w:cs="Times New Roman"/>
                <w:color w:val="000000"/>
                <w:szCs w:val="24"/>
              </w:rPr>
              <w:t>目標</w:t>
            </w:r>
          </w:p>
        </w:tc>
        <w:tc>
          <w:tcPr>
            <w:tcW w:w="5806" w:type="dxa"/>
            <w:shd w:val="clear" w:color="auto" w:fill="auto"/>
            <w:vAlign w:val="center"/>
          </w:tcPr>
          <w:p w:rsidR="008555FE" w:rsidRDefault="008555FE" w:rsidP="008555FE">
            <w:pPr>
              <w:spacing w:afterLines="25" w:after="90"/>
              <w:ind w:left="960" w:hangingChars="400" w:hanging="960"/>
              <w:jc w:val="both"/>
              <w:rPr>
                <w:rFonts w:ascii="Times New Roman" w:eastAsia="標楷體" w:hAnsi="Times New Roman" w:cs="Times New Roman"/>
                <w:color w:val="000000"/>
                <w:szCs w:val="24"/>
              </w:rPr>
            </w:pPr>
          </w:p>
          <w:p w:rsidR="0058446A" w:rsidRPr="00491C4D" w:rsidRDefault="0058446A" w:rsidP="008555FE">
            <w:pPr>
              <w:spacing w:afterLines="25" w:after="90"/>
              <w:ind w:left="960" w:hangingChars="400" w:hanging="960"/>
              <w:jc w:val="both"/>
              <w:rPr>
                <w:rFonts w:ascii="Times New Roman" w:eastAsia="標楷體" w:hAnsi="Times New Roman" w:cs="Times New Roman"/>
                <w:color w:val="000000"/>
                <w:szCs w:val="24"/>
              </w:rPr>
            </w:pPr>
            <w:r w:rsidRPr="00491C4D">
              <w:rPr>
                <w:rFonts w:ascii="Times New Roman" w:eastAsia="標楷體" w:hAnsi="Times New Roman" w:cs="Times New Roman" w:hint="eastAsia"/>
                <w:color w:val="000000"/>
                <w:szCs w:val="24"/>
              </w:rPr>
              <w:t>一、</w:t>
            </w:r>
            <w:smartTag w:uri="urn:schemas-microsoft-com:office:smarttags" w:element="chsdate">
              <w:smartTagPr>
                <w:attr w:name="Year" w:val="2002"/>
                <w:attr w:name="Month" w:val="3"/>
                <w:attr w:name="Day" w:val="4"/>
                <w:attr w:name="IsLunarDate" w:val="False"/>
                <w:attr w:name="IsROCDate" w:val="False"/>
              </w:smartTagPr>
              <w:r w:rsidR="00491C4D" w:rsidRPr="00491C4D">
                <w:rPr>
                  <w:rFonts w:ascii="標楷體" w:eastAsia="標楷體" w:hAnsi="標楷體" w:cs="Arial Unicode MS"/>
                  <w:szCs w:val="24"/>
                </w:rPr>
                <w:t>2-3-4</w:t>
              </w:r>
            </w:smartTag>
            <w:r w:rsidR="00491C4D" w:rsidRPr="00491C4D">
              <w:rPr>
                <w:rFonts w:ascii="標楷體" w:eastAsia="標楷體" w:hAnsi="標楷體" w:cs="Arial Unicode MS"/>
                <w:szCs w:val="24"/>
              </w:rPr>
              <w:t>-2</w:t>
            </w:r>
            <w:r w:rsidR="00491C4D" w:rsidRPr="00491C4D">
              <w:rPr>
                <w:rFonts w:ascii="標楷體" w:eastAsia="標楷體" w:hAnsi="標楷體" w:cs="Arial Unicode MS" w:hint="eastAsia"/>
                <w:szCs w:val="24"/>
              </w:rPr>
              <w:t>認識天氣圖上的高、低氣壓線、鋒面。</w:t>
            </w:r>
            <w:r w:rsidRPr="00491C4D">
              <w:rPr>
                <w:rFonts w:ascii="Times New Roman" w:eastAsia="標楷體" w:hAnsi="Times New Roman" w:cs="Times New Roman" w:hint="eastAsia"/>
                <w:color w:val="000000"/>
                <w:szCs w:val="24"/>
              </w:rPr>
              <w:t>。</w:t>
            </w:r>
          </w:p>
          <w:p w:rsidR="0058446A" w:rsidRPr="00491C4D" w:rsidRDefault="0058446A" w:rsidP="008555FE">
            <w:pPr>
              <w:spacing w:afterLines="25" w:after="90"/>
              <w:ind w:left="960" w:hangingChars="400" w:hanging="960"/>
              <w:jc w:val="both"/>
              <w:rPr>
                <w:rFonts w:ascii="Times New Roman" w:eastAsia="標楷體" w:hAnsi="Times New Roman" w:cs="Times New Roman"/>
                <w:color w:val="000000"/>
                <w:szCs w:val="24"/>
              </w:rPr>
            </w:pPr>
            <w:r w:rsidRPr="00491C4D">
              <w:rPr>
                <w:rFonts w:ascii="Times New Roman" w:eastAsia="標楷體" w:hAnsi="Times New Roman" w:cs="Times New Roman" w:hint="eastAsia"/>
                <w:color w:val="000000"/>
                <w:szCs w:val="24"/>
              </w:rPr>
              <w:t>二、</w:t>
            </w:r>
            <w:smartTag w:uri="urn:schemas-microsoft-com:office:smarttags" w:element="chsdate">
              <w:smartTagPr>
                <w:attr w:name="Year" w:val="2000"/>
                <w:attr w:name="Month" w:val="7"/>
                <w:attr w:name="Day" w:val="3"/>
                <w:attr w:name="IsLunarDate" w:val="False"/>
                <w:attr w:name="IsROCDate" w:val="False"/>
              </w:smartTagPr>
              <w:r w:rsidR="00491C4D" w:rsidRPr="00491C4D">
                <w:rPr>
                  <w:rFonts w:ascii="標楷體" w:eastAsia="標楷體" w:hAnsi="標楷體" w:cs="Arial Unicode MS"/>
                  <w:szCs w:val="24"/>
                </w:rPr>
                <w:t>7-3-0</w:t>
              </w:r>
            </w:smartTag>
            <w:r w:rsidR="00491C4D" w:rsidRPr="00491C4D">
              <w:rPr>
                <w:rFonts w:ascii="標楷體" w:eastAsia="標楷體" w:hAnsi="標楷體" w:cs="Arial Unicode MS"/>
                <w:szCs w:val="24"/>
              </w:rPr>
              <w:t>-1</w:t>
            </w:r>
            <w:r w:rsidR="00491C4D" w:rsidRPr="00491C4D">
              <w:rPr>
                <w:rFonts w:ascii="標楷體" w:eastAsia="標楷體" w:hAnsi="標楷體" w:cs="Arial Unicode MS" w:hint="eastAsia"/>
                <w:szCs w:val="24"/>
              </w:rPr>
              <w:t>察覺運用實驗或科學的知識，可推測可能發生的事。</w:t>
            </w:r>
          </w:p>
          <w:p w:rsidR="0058446A" w:rsidRPr="00491C4D" w:rsidRDefault="0058446A" w:rsidP="008555FE">
            <w:pPr>
              <w:spacing w:afterLines="25" w:after="90"/>
              <w:ind w:left="408" w:hangingChars="170" w:hanging="408"/>
              <w:jc w:val="both"/>
              <w:rPr>
                <w:rFonts w:ascii="Times New Roman" w:eastAsia="標楷體" w:hAnsi="Times New Roman" w:cs="Times New Roman"/>
                <w:color w:val="000000"/>
                <w:szCs w:val="24"/>
              </w:rPr>
            </w:pPr>
            <w:r w:rsidRPr="00491C4D">
              <w:rPr>
                <w:rFonts w:ascii="Times New Roman" w:eastAsia="標楷體" w:hAnsi="Times New Roman" w:cs="Times New Roman" w:hint="eastAsia"/>
                <w:color w:val="000000"/>
                <w:szCs w:val="24"/>
              </w:rPr>
              <w:t>三、</w:t>
            </w:r>
            <w:smartTag w:uri="urn:schemas-microsoft-com:office:smarttags" w:element="chsdate">
              <w:smartTagPr>
                <w:attr w:name="Year" w:val="2000"/>
                <w:attr w:name="Month" w:val="7"/>
                <w:attr w:name="Day" w:val="3"/>
                <w:attr w:name="IsLunarDate" w:val="False"/>
                <w:attr w:name="IsROCDate" w:val="False"/>
              </w:smartTagPr>
              <w:r w:rsidR="00491C4D" w:rsidRPr="00491C4D">
                <w:rPr>
                  <w:rFonts w:ascii="標楷體" w:eastAsia="標楷體" w:hAnsi="標楷體" w:cs="Arial Unicode MS"/>
                  <w:szCs w:val="24"/>
                </w:rPr>
                <w:t>7-3-0</w:t>
              </w:r>
            </w:smartTag>
            <w:r w:rsidR="00491C4D" w:rsidRPr="00491C4D">
              <w:rPr>
                <w:rFonts w:ascii="標楷體" w:eastAsia="標楷體" w:hAnsi="標楷體" w:cs="Arial Unicode MS"/>
                <w:szCs w:val="24"/>
              </w:rPr>
              <w:t>-2</w:t>
            </w:r>
            <w:r w:rsidR="00491C4D" w:rsidRPr="00491C4D">
              <w:rPr>
                <w:rFonts w:ascii="標楷體" w:eastAsia="標楷體" w:hAnsi="標楷體" w:cs="Arial Unicode MS" w:hint="eastAsia"/>
                <w:szCs w:val="24"/>
              </w:rPr>
              <w:t>把學習到的科學知識和技能應用於生活中</w:t>
            </w:r>
            <w:r w:rsidRPr="00491C4D">
              <w:rPr>
                <w:rFonts w:ascii="Times New Roman" w:eastAsia="標楷體" w:hAnsi="Times New Roman" w:cs="Times New Roman" w:hint="eastAsia"/>
                <w:color w:val="000000"/>
                <w:szCs w:val="24"/>
              </w:rPr>
              <w:t>。</w:t>
            </w:r>
          </w:p>
          <w:p w:rsidR="0058446A" w:rsidRPr="00E60BF9" w:rsidRDefault="0058446A" w:rsidP="00491C4D">
            <w:pPr>
              <w:spacing w:afterLines="25" w:after="90"/>
              <w:ind w:left="960" w:hangingChars="400" w:hanging="960"/>
              <w:jc w:val="both"/>
              <w:rPr>
                <w:rFonts w:ascii="Times New Roman" w:eastAsia="標楷體" w:hAnsi="Times New Roman" w:cs="Times New Roman"/>
                <w:color w:val="000000"/>
                <w:szCs w:val="24"/>
              </w:rPr>
            </w:pPr>
            <w:r w:rsidRPr="00491C4D">
              <w:rPr>
                <w:rFonts w:ascii="Times New Roman" w:eastAsia="標楷體" w:hAnsi="Times New Roman" w:cs="Times New Roman" w:hint="eastAsia"/>
                <w:color w:val="000000"/>
                <w:szCs w:val="24"/>
              </w:rPr>
              <w:t>四、</w:t>
            </w:r>
            <w:smartTag w:uri="urn:schemas-microsoft-com:office:smarttags" w:element="chsdate">
              <w:smartTagPr>
                <w:attr w:name="Year" w:val="2006"/>
                <w:attr w:name="Month" w:val="3"/>
                <w:attr w:name="Day" w:val="1"/>
                <w:attr w:name="IsLunarDate" w:val="False"/>
                <w:attr w:name="IsROCDate" w:val="False"/>
              </w:smartTagPr>
              <w:r w:rsidR="00491C4D" w:rsidRPr="00491C4D">
                <w:rPr>
                  <w:rFonts w:ascii="標楷體" w:eastAsia="標楷體" w:hAnsi="標楷體" w:cs="Arial Unicode MS"/>
                  <w:szCs w:val="24"/>
                </w:rPr>
                <w:t>6-3-1</w:t>
              </w:r>
            </w:smartTag>
            <w:r w:rsidR="00491C4D" w:rsidRPr="00491C4D">
              <w:rPr>
                <w:rFonts w:ascii="標楷體" w:eastAsia="標楷體" w:hAnsi="標楷體" w:cs="Arial Unicode MS"/>
                <w:szCs w:val="24"/>
              </w:rPr>
              <w:t>-1</w:t>
            </w:r>
            <w:r w:rsidR="00491C4D" w:rsidRPr="00491C4D">
              <w:rPr>
                <w:rFonts w:ascii="標楷體" w:eastAsia="標楷體" w:hAnsi="標楷體" w:cs="Arial Unicode MS" w:hint="eastAsia"/>
                <w:szCs w:val="24"/>
              </w:rPr>
              <w:t>對他人的資訊或報告提出合理的求證和質疑</w:t>
            </w:r>
            <w:r w:rsidRPr="00491C4D">
              <w:rPr>
                <w:rFonts w:ascii="Times New Roman" w:eastAsia="標楷體" w:hAnsi="Times New Roman" w:cs="Times New Roman" w:hint="eastAsia"/>
                <w:color w:val="000000"/>
                <w:szCs w:val="24"/>
              </w:rPr>
              <w:t>。</w:t>
            </w:r>
          </w:p>
        </w:tc>
      </w:tr>
      <w:tr w:rsidR="00E60BF9" w:rsidRPr="00E60BF9" w:rsidTr="00771412">
        <w:trPr>
          <w:trHeight w:val="567"/>
          <w:jc w:val="center"/>
        </w:trPr>
        <w:tc>
          <w:tcPr>
            <w:tcW w:w="9067" w:type="dxa"/>
            <w:gridSpan w:val="3"/>
            <w:shd w:val="clear" w:color="auto" w:fill="D9D9D9"/>
            <w:vAlign w:val="center"/>
          </w:tcPr>
          <w:p w:rsidR="00E60BF9" w:rsidRPr="00E60BF9" w:rsidRDefault="00E60BF9" w:rsidP="00E60BF9">
            <w:pPr>
              <w:jc w:val="cente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lastRenderedPageBreak/>
              <w:t>14.</w:t>
            </w:r>
            <w:r w:rsidRPr="00E60BF9">
              <w:rPr>
                <w:rFonts w:ascii="Times New Roman" w:eastAsia="標楷體" w:hAnsi="Times New Roman" w:cs="Times New Roman"/>
                <w:color w:val="000000"/>
                <w:szCs w:val="24"/>
              </w:rPr>
              <w:t>教學流程</w:t>
            </w:r>
          </w:p>
        </w:tc>
      </w:tr>
      <w:tr w:rsidR="00E60BF9" w:rsidRPr="00E60BF9" w:rsidTr="003A7797">
        <w:trPr>
          <w:trHeight w:val="1278"/>
          <w:jc w:val="center"/>
        </w:trPr>
        <w:tc>
          <w:tcPr>
            <w:tcW w:w="9067" w:type="dxa"/>
            <w:gridSpan w:val="3"/>
            <w:shd w:val="clear" w:color="auto" w:fill="auto"/>
            <w:vAlign w:val="center"/>
          </w:tcPr>
          <w:p w:rsidR="00E60BF9" w:rsidRDefault="00D90E60" w:rsidP="0058446A">
            <w:pPr>
              <w:pStyle w:val="a9"/>
              <w:numPr>
                <w:ilvl w:val="0"/>
                <w:numId w:val="16"/>
              </w:numPr>
              <w:spacing w:afterLines="50" w:after="180"/>
              <w:ind w:leftChars="0" w:left="482" w:hanging="482"/>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教具準備、環境布置、學生分組</w:t>
            </w:r>
            <w:r w:rsidR="00995B78">
              <w:rPr>
                <w:rFonts w:ascii="Times New Roman" w:eastAsia="標楷體" w:hAnsi="Times New Roman" w:cs="Times New Roman" w:hint="eastAsia"/>
                <w:color w:val="000000"/>
                <w:szCs w:val="24"/>
              </w:rPr>
              <w:t>。</w:t>
            </w:r>
          </w:p>
          <w:p w:rsidR="00D90E60" w:rsidRPr="00D90E60" w:rsidRDefault="00491C4D" w:rsidP="0058446A">
            <w:pPr>
              <w:pStyle w:val="a9"/>
              <w:numPr>
                <w:ilvl w:val="0"/>
                <w:numId w:val="16"/>
              </w:numPr>
              <w:spacing w:afterLines="50" w:after="180"/>
              <w:ind w:leftChars="0" w:left="482" w:hanging="482"/>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認識</w:t>
            </w:r>
            <w:r w:rsidR="00995B78">
              <w:rPr>
                <w:rFonts w:ascii="Times New Roman" w:eastAsia="標楷體" w:hAnsi="Times New Roman" w:cs="Times New Roman" w:hint="eastAsia"/>
                <w:color w:val="000000"/>
                <w:szCs w:val="24"/>
              </w:rPr>
              <w:t>衛星雲圖</w:t>
            </w:r>
            <w:r w:rsidR="00D90E60" w:rsidRPr="00D90E60">
              <w:rPr>
                <w:rFonts w:ascii="Times New Roman" w:eastAsia="標楷體" w:hAnsi="Times New Roman" w:cs="Times New Roman"/>
                <w:color w:val="000000"/>
                <w:szCs w:val="24"/>
              </w:rPr>
              <w:t xml:space="preserve"> </w:t>
            </w:r>
            <w:r w:rsidR="00995B78">
              <w:rPr>
                <w:rFonts w:ascii="Times New Roman" w:eastAsia="標楷體" w:hAnsi="Times New Roman" w:cs="Times New Roman" w:hint="eastAsia"/>
                <w:color w:val="000000"/>
                <w:szCs w:val="24"/>
              </w:rPr>
              <w:t>。</w:t>
            </w:r>
          </w:p>
          <w:p w:rsidR="00995B78" w:rsidRDefault="00995B78" w:rsidP="00491C4D">
            <w:pPr>
              <w:pStyle w:val="a9"/>
              <w:numPr>
                <w:ilvl w:val="0"/>
                <w:numId w:val="16"/>
              </w:numPr>
              <w:spacing w:afterLines="50" w:after="180"/>
              <w:ind w:leftChars="0" w:left="482" w:hanging="482"/>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認識地面天氣圖中的各項符號。</w:t>
            </w:r>
          </w:p>
          <w:p w:rsidR="00D90E60" w:rsidRDefault="00995B78" w:rsidP="00491C4D">
            <w:pPr>
              <w:pStyle w:val="a9"/>
              <w:numPr>
                <w:ilvl w:val="0"/>
                <w:numId w:val="16"/>
              </w:numPr>
              <w:spacing w:afterLines="50" w:after="180"/>
              <w:ind w:leftChars="0" w:left="482" w:hanging="482"/>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衛星雲圖與地面天氣圖的對照</w:t>
            </w:r>
            <w:r w:rsidR="00C80435">
              <w:rPr>
                <w:rFonts w:ascii="Times New Roman" w:eastAsia="標楷體" w:hAnsi="Times New Roman" w:cs="Times New Roman" w:hint="eastAsia"/>
                <w:color w:val="000000"/>
                <w:szCs w:val="24"/>
              </w:rPr>
              <w:t>。</w:t>
            </w:r>
          </w:p>
          <w:p w:rsidR="00995B78" w:rsidRPr="00D90E60" w:rsidRDefault="00995B78" w:rsidP="00491C4D">
            <w:pPr>
              <w:pStyle w:val="a9"/>
              <w:numPr>
                <w:ilvl w:val="0"/>
                <w:numId w:val="16"/>
              </w:numPr>
              <w:spacing w:afterLines="50" w:after="180"/>
              <w:ind w:leftChars="0" w:left="482" w:hanging="482"/>
              <w:jc w:val="both"/>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氣象小主播活動。</w:t>
            </w:r>
          </w:p>
        </w:tc>
      </w:tr>
      <w:tr w:rsidR="00BA71EC" w:rsidRPr="00E60BF9" w:rsidTr="005B5DE8">
        <w:trPr>
          <w:trHeight w:val="567"/>
          <w:jc w:val="center"/>
        </w:trPr>
        <w:tc>
          <w:tcPr>
            <w:tcW w:w="9067" w:type="dxa"/>
            <w:gridSpan w:val="3"/>
            <w:shd w:val="clear" w:color="auto" w:fill="D9D9D9"/>
            <w:vAlign w:val="center"/>
          </w:tcPr>
          <w:p w:rsidR="00BA71EC" w:rsidRPr="00E60BF9" w:rsidRDefault="00BA71EC" w:rsidP="00E60BF9">
            <w:pPr>
              <w:jc w:val="cente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15.</w:t>
            </w:r>
            <w:r w:rsidRPr="00E60BF9">
              <w:rPr>
                <w:rFonts w:ascii="Times New Roman" w:eastAsia="標楷體" w:hAnsi="Times New Roman" w:cs="Times New Roman"/>
                <w:color w:val="000000"/>
                <w:szCs w:val="24"/>
              </w:rPr>
              <w:t>學習目標</w:t>
            </w:r>
          </w:p>
        </w:tc>
      </w:tr>
      <w:tr w:rsidR="00BA71EC" w:rsidRPr="00E60BF9" w:rsidTr="00BA71EC">
        <w:trPr>
          <w:trHeight w:val="567"/>
          <w:jc w:val="center"/>
        </w:trPr>
        <w:tc>
          <w:tcPr>
            <w:tcW w:w="9067" w:type="dxa"/>
            <w:gridSpan w:val="3"/>
            <w:shd w:val="clear" w:color="auto" w:fill="auto"/>
            <w:vAlign w:val="center"/>
          </w:tcPr>
          <w:p w:rsidR="00D73578" w:rsidRPr="00491C4D" w:rsidRDefault="00D73578" w:rsidP="00D73578">
            <w:pPr>
              <w:spacing w:afterLines="25" w:after="90"/>
              <w:ind w:left="960" w:hangingChars="400" w:hanging="960"/>
              <w:jc w:val="both"/>
              <w:rPr>
                <w:rFonts w:ascii="Times New Roman" w:eastAsia="標楷體" w:hAnsi="Times New Roman" w:cs="Times New Roman"/>
                <w:color w:val="000000"/>
                <w:szCs w:val="24"/>
              </w:rPr>
            </w:pPr>
            <w:r w:rsidRPr="00491C4D">
              <w:rPr>
                <w:rFonts w:ascii="Times New Roman" w:eastAsia="標楷體" w:hAnsi="Times New Roman" w:cs="Times New Roman" w:hint="eastAsia"/>
                <w:color w:val="000000"/>
                <w:szCs w:val="24"/>
              </w:rPr>
              <w:t>一、</w:t>
            </w:r>
            <w:r>
              <w:rPr>
                <w:rFonts w:ascii="Times New Roman" w:eastAsia="標楷體" w:hAnsi="Times New Roman" w:cs="Times New Roman" w:hint="eastAsia"/>
                <w:color w:val="000000"/>
                <w:szCs w:val="24"/>
              </w:rPr>
              <w:t>學生能</w:t>
            </w:r>
            <w:r w:rsidRPr="00491C4D">
              <w:rPr>
                <w:rFonts w:ascii="標楷體" w:eastAsia="標楷體" w:hAnsi="標楷體" w:cs="Arial Unicode MS" w:hint="eastAsia"/>
                <w:szCs w:val="24"/>
              </w:rPr>
              <w:t>認識天氣圖上的高、低氣壓線、鋒面。</w:t>
            </w:r>
          </w:p>
          <w:p w:rsidR="00D73578" w:rsidRPr="00491C4D" w:rsidRDefault="00D73578" w:rsidP="00D73578">
            <w:pPr>
              <w:spacing w:afterLines="25" w:after="90"/>
              <w:ind w:left="960" w:hangingChars="400" w:hanging="960"/>
              <w:jc w:val="both"/>
              <w:rPr>
                <w:rFonts w:ascii="Times New Roman" w:eastAsia="標楷體" w:hAnsi="Times New Roman" w:cs="Times New Roman"/>
                <w:color w:val="000000"/>
                <w:szCs w:val="24"/>
              </w:rPr>
            </w:pPr>
            <w:r w:rsidRPr="00491C4D">
              <w:rPr>
                <w:rFonts w:ascii="Times New Roman" w:eastAsia="標楷體" w:hAnsi="Times New Roman" w:cs="Times New Roman" w:hint="eastAsia"/>
                <w:color w:val="000000"/>
                <w:szCs w:val="24"/>
              </w:rPr>
              <w:t>二、</w:t>
            </w:r>
            <w:r>
              <w:rPr>
                <w:rFonts w:ascii="Times New Roman" w:eastAsia="標楷體" w:hAnsi="Times New Roman" w:cs="Times New Roman" w:hint="eastAsia"/>
                <w:color w:val="000000"/>
                <w:szCs w:val="24"/>
              </w:rPr>
              <w:t>學生能</w:t>
            </w:r>
            <w:r w:rsidRPr="00491C4D">
              <w:rPr>
                <w:rFonts w:ascii="標楷體" w:eastAsia="標楷體" w:hAnsi="標楷體" w:cs="Arial Unicode MS" w:hint="eastAsia"/>
                <w:szCs w:val="24"/>
              </w:rPr>
              <w:t>運用實驗或科學的知識，推測可能發生的事。</w:t>
            </w:r>
          </w:p>
          <w:p w:rsidR="00D73578" w:rsidRPr="00491C4D" w:rsidRDefault="00D73578" w:rsidP="00D73578">
            <w:pPr>
              <w:spacing w:afterLines="25" w:after="90"/>
              <w:ind w:left="408" w:hangingChars="170" w:hanging="408"/>
              <w:jc w:val="both"/>
              <w:rPr>
                <w:rFonts w:ascii="Times New Roman" w:eastAsia="標楷體" w:hAnsi="Times New Roman" w:cs="Times New Roman"/>
                <w:color w:val="000000"/>
                <w:szCs w:val="24"/>
              </w:rPr>
            </w:pPr>
            <w:r w:rsidRPr="00491C4D">
              <w:rPr>
                <w:rFonts w:ascii="Times New Roman" w:eastAsia="標楷體" w:hAnsi="Times New Roman" w:cs="Times New Roman" w:hint="eastAsia"/>
                <w:color w:val="000000"/>
                <w:szCs w:val="24"/>
              </w:rPr>
              <w:t>三、</w:t>
            </w:r>
            <w:r>
              <w:rPr>
                <w:rFonts w:ascii="標楷體" w:eastAsia="標楷體" w:hAnsi="標楷體" w:cs="Arial Unicode MS" w:hint="eastAsia"/>
                <w:szCs w:val="24"/>
              </w:rPr>
              <w:t>學生能</w:t>
            </w:r>
            <w:r w:rsidRPr="00491C4D">
              <w:rPr>
                <w:rFonts w:ascii="標楷體" w:eastAsia="標楷體" w:hAnsi="標楷體" w:cs="Arial Unicode MS" w:hint="eastAsia"/>
                <w:szCs w:val="24"/>
              </w:rPr>
              <w:t>把學習到的科學知識和技能應用於生活中</w:t>
            </w:r>
            <w:r w:rsidRPr="00491C4D">
              <w:rPr>
                <w:rFonts w:ascii="Times New Roman" w:eastAsia="標楷體" w:hAnsi="Times New Roman" w:cs="Times New Roman" w:hint="eastAsia"/>
                <w:color w:val="000000"/>
                <w:szCs w:val="24"/>
              </w:rPr>
              <w:t>。</w:t>
            </w:r>
          </w:p>
          <w:p w:rsidR="004C5BD5" w:rsidRPr="00427335" w:rsidRDefault="00D73578" w:rsidP="00D73578">
            <w:pPr>
              <w:spacing w:afterLines="50" w:after="180"/>
              <w:jc w:val="both"/>
              <w:rPr>
                <w:rFonts w:ascii="Times New Roman" w:eastAsia="標楷體" w:hAnsi="Times New Roman" w:cs="Times New Roman"/>
                <w:color w:val="000000"/>
                <w:szCs w:val="24"/>
              </w:rPr>
            </w:pPr>
            <w:r w:rsidRPr="00491C4D">
              <w:rPr>
                <w:rFonts w:ascii="Times New Roman" w:eastAsia="標楷體" w:hAnsi="Times New Roman" w:cs="Times New Roman" w:hint="eastAsia"/>
                <w:color w:val="000000"/>
                <w:szCs w:val="24"/>
              </w:rPr>
              <w:t>四、</w:t>
            </w:r>
            <w:r>
              <w:rPr>
                <w:rFonts w:ascii="Times New Roman" w:eastAsia="標楷體" w:hAnsi="Times New Roman" w:cs="Times New Roman" w:hint="eastAsia"/>
                <w:color w:val="000000"/>
                <w:szCs w:val="24"/>
              </w:rPr>
              <w:t>學生</w:t>
            </w:r>
            <w:r w:rsidRPr="00491C4D">
              <w:rPr>
                <w:rFonts w:ascii="標楷體" w:eastAsia="標楷體" w:hAnsi="標楷體" w:cs="Arial Unicode MS" w:hint="eastAsia"/>
                <w:szCs w:val="24"/>
              </w:rPr>
              <w:t>對他人的資訊或報告</w:t>
            </w:r>
            <w:r>
              <w:rPr>
                <w:rFonts w:ascii="標楷體" w:eastAsia="標楷體" w:hAnsi="標楷體" w:cs="Arial Unicode MS" w:hint="eastAsia"/>
                <w:szCs w:val="24"/>
              </w:rPr>
              <w:t>能</w:t>
            </w:r>
            <w:r w:rsidRPr="00491C4D">
              <w:rPr>
                <w:rFonts w:ascii="標楷體" w:eastAsia="標楷體" w:hAnsi="標楷體" w:cs="Arial Unicode MS" w:hint="eastAsia"/>
                <w:szCs w:val="24"/>
              </w:rPr>
              <w:t>提出合理的求證和質疑</w:t>
            </w:r>
            <w:r w:rsidRPr="00491C4D">
              <w:rPr>
                <w:rFonts w:ascii="Times New Roman" w:eastAsia="標楷體" w:hAnsi="Times New Roman" w:cs="Times New Roman" w:hint="eastAsia"/>
                <w:color w:val="000000"/>
                <w:szCs w:val="24"/>
              </w:rPr>
              <w:t>。</w:t>
            </w:r>
          </w:p>
        </w:tc>
      </w:tr>
      <w:tr w:rsidR="00BA71EC" w:rsidRPr="00E60BF9" w:rsidTr="00654815">
        <w:trPr>
          <w:trHeight w:val="567"/>
          <w:jc w:val="center"/>
        </w:trPr>
        <w:tc>
          <w:tcPr>
            <w:tcW w:w="9067" w:type="dxa"/>
            <w:gridSpan w:val="3"/>
            <w:shd w:val="clear" w:color="auto" w:fill="D9D9D9"/>
            <w:vAlign w:val="center"/>
          </w:tcPr>
          <w:p w:rsidR="00BA71EC" w:rsidRPr="00E60BF9" w:rsidRDefault="00BA71EC" w:rsidP="00BA71EC">
            <w:pPr>
              <w:jc w:val="cente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t>16.</w:t>
            </w:r>
            <w:r w:rsidRPr="00E60BF9">
              <w:rPr>
                <w:rFonts w:ascii="Times New Roman" w:eastAsia="標楷體" w:hAnsi="Times New Roman" w:cs="Times New Roman"/>
                <w:color w:val="000000"/>
                <w:szCs w:val="24"/>
              </w:rPr>
              <w:t>活動與內容</w:t>
            </w:r>
          </w:p>
        </w:tc>
      </w:tr>
      <w:tr w:rsidR="00BA71EC" w:rsidRPr="00E60BF9" w:rsidTr="003B2880">
        <w:trPr>
          <w:trHeight w:val="567"/>
          <w:jc w:val="center"/>
        </w:trPr>
        <w:tc>
          <w:tcPr>
            <w:tcW w:w="9067" w:type="dxa"/>
            <w:gridSpan w:val="3"/>
            <w:shd w:val="clear" w:color="auto" w:fill="auto"/>
            <w:vAlign w:val="center"/>
          </w:tcPr>
          <w:p w:rsidR="00BA71EC" w:rsidRPr="00B16857" w:rsidRDefault="00B16857" w:rsidP="00BA71EC">
            <w:pPr>
              <w:rPr>
                <w:rFonts w:ascii="Times New Roman" w:eastAsia="標楷體" w:hAnsi="Times New Roman" w:cs="Times New Roman"/>
                <w:b/>
                <w:color w:val="000000"/>
                <w:sz w:val="28"/>
                <w:szCs w:val="28"/>
              </w:rPr>
            </w:pPr>
            <w:r w:rsidRPr="00B16857">
              <w:rPr>
                <w:rFonts w:ascii="Times New Roman" w:eastAsia="標楷體" w:hAnsi="Times New Roman" w:cs="Times New Roman" w:hint="eastAsia"/>
                <w:b/>
                <w:color w:val="000000"/>
                <w:sz w:val="28"/>
                <w:szCs w:val="28"/>
              </w:rPr>
              <w:t>一、準備活動</w:t>
            </w:r>
          </w:p>
          <w:p w:rsidR="00B16857" w:rsidRDefault="00B16857" w:rsidP="00B16857">
            <w:pPr>
              <w:rPr>
                <w:rFonts w:ascii="Times New Roman" w:eastAsia="標楷體" w:hAnsi="Times New Roman" w:cs="Times New Roman"/>
                <w:color w:val="000000"/>
                <w:szCs w:val="24"/>
              </w:rPr>
            </w:pPr>
            <w:r w:rsidRPr="00540C62">
              <w:rPr>
                <w:rFonts w:ascii="Times New Roman" w:eastAsia="標楷體" w:hAnsi="Times New Roman" w:cs="Times New Roman" w:hint="eastAsia"/>
                <w:szCs w:val="24"/>
              </w:rPr>
              <w:t>智慧型觸控大型顯示器、</w:t>
            </w:r>
            <w:r w:rsidR="0067659F" w:rsidRPr="00540C62">
              <w:rPr>
                <w:rFonts w:ascii="Times New Roman" w:eastAsia="標楷體" w:hAnsi="Times New Roman" w:cs="Times New Roman" w:hint="eastAsia"/>
                <w:szCs w:val="24"/>
              </w:rPr>
              <w:t>電子書</w:t>
            </w:r>
            <w:r w:rsidRPr="00B16857">
              <w:rPr>
                <w:rFonts w:ascii="Times New Roman" w:eastAsia="標楷體" w:hAnsi="Times New Roman" w:cs="Times New Roman" w:hint="eastAsia"/>
                <w:color w:val="000000"/>
                <w:szCs w:val="24"/>
              </w:rPr>
              <w:t>。</w:t>
            </w:r>
          </w:p>
          <w:p w:rsidR="00B16857" w:rsidRDefault="0067659F" w:rsidP="00FD4255">
            <w:pPr>
              <w:spacing w:afterLines="50" w:after="180"/>
              <w:rPr>
                <w:rFonts w:ascii="Times New Roman" w:eastAsia="標楷體" w:hAnsi="Times New Roman" w:cs="Times New Roman"/>
                <w:color w:val="000000"/>
                <w:szCs w:val="24"/>
              </w:rPr>
            </w:pPr>
            <w:r>
              <w:rPr>
                <w:rFonts w:ascii="Times New Roman" w:eastAsia="標楷體" w:hAnsi="Times New Roman" w:cs="Times New Roman" w:hint="eastAsia"/>
                <w:color w:val="000000"/>
                <w:szCs w:val="24"/>
              </w:rPr>
              <w:t>活動一</w:t>
            </w:r>
            <w:r w:rsidR="00332579" w:rsidRPr="00B16857">
              <w:rPr>
                <w:rFonts w:ascii="Times New Roman" w:eastAsia="標楷體" w:hAnsi="Times New Roman" w:cs="Times New Roman" w:hint="eastAsia"/>
                <w:b/>
                <w:color w:val="000000"/>
                <w:sz w:val="28"/>
                <w:szCs w:val="28"/>
              </w:rPr>
              <w:t>、</w:t>
            </w:r>
            <w:r w:rsidRPr="00332579">
              <w:rPr>
                <w:rFonts w:ascii="標楷體" w:eastAsia="標楷體" w:hAnsi="標楷體" w:cs="Arial Unicode MS" w:hint="eastAsia"/>
                <w:szCs w:val="24"/>
              </w:rPr>
              <w:t>認識氣象報告中衛星雲圖</w:t>
            </w:r>
          </w:p>
          <w:p w:rsidR="0067659F" w:rsidRDefault="0067659F" w:rsidP="009007FB">
            <w:pPr>
              <w:pStyle w:val="ac"/>
              <w:rPr>
                <w:rFonts w:ascii="標楷體" w:eastAsia="標楷體" w:hAnsi="標楷體"/>
              </w:rPr>
            </w:pPr>
            <w:r w:rsidRPr="00332579">
              <w:rPr>
                <w:rFonts w:hint="eastAsia"/>
              </w:rPr>
              <w:t>1</w:t>
            </w:r>
            <w:r w:rsidRPr="009007FB">
              <w:rPr>
                <w:rFonts w:ascii="標楷體" w:eastAsia="標楷體" w:hAnsi="標楷體" w:hint="eastAsia"/>
              </w:rPr>
              <w:t>引導學生觀察在衛星雲圖上，可以看到不同顏色，綠色代表陸地，藍色代表海洋，白色代表雲層。透過衛星雲圖可以知道當地的雲層的厚度及位置，方便判斷可能的天氣狀況</w:t>
            </w:r>
            <w:r w:rsidR="009007FB" w:rsidRPr="009007FB">
              <w:rPr>
                <w:rFonts w:ascii="標楷體" w:eastAsia="標楷體" w:hAnsi="標楷體" w:hint="eastAsia"/>
              </w:rPr>
              <w:t>。</w:t>
            </w:r>
          </w:p>
          <w:p w:rsidR="009007FB" w:rsidRPr="00332579" w:rsidRDefault="009007FB" w:rsidP="009007FB">
            <w:pPr>
              <w:pStyle w:val="ac"/>
            </w:pPr>
          </w:p>
          <w:p w:rsidR="0067659F" w:rsidRPr="00332579" w:rsidRDefault="0067659F" w:rsidP="00FD4255">
            <w:pPr>
              <w:spacing w:afterLines="50" w:after="180"/>
              <w:rPr>
                <w:rFonts w:ascii="標楷體" w:eastAsia="標楷體" w:hAnsi="標楷體" w:cs="Arial Unicode MS"/>
                <w:szCs w:val="24"/>
              </w:rPr>
            </w:pPr>
            <w:r w:rsidRPr="00332579">
              <w:rPr>
                <w:rFonts w:ascii="標楷體" w:eastAsia="標楷體" w:hAnsi="標楷體" w:cs="Arial Unicode MS" w:hint="eastAsia"/>
                <w:szCs w:val="24"/>
              </w:rPr>
              <w:t>2衛星雲圖是怎麼繪製而成的(迷失概念澄清: 衛星雲圖不是單純的衛星照片)</w:t>
            </w:r>
            <w:r w:rsidR="009007FB" w:rsidRPr="009007FB">
              <w:rPr>
                <w:rFonts w:ascii="標楷體" w:eastAsia="標楷體" w:hAnsi="標楷體" w:hint="eastAsia"/>
              </w:rPr>
              <w:t xml:space="preserve"> 。</w:t>
            </w:r>
          </w:p>
          <w:p w:rsidR="0067659F" w:rsidRPr="00332579" w:rsidRDefault="0067659F" w:rsidP="00B64A38">
            <w:pPr>
              <w:spacing w:afterLines="50" w:after="180"/>
              <w:rPr>
                <w:rFonts w:ascii="標楷體" w:eastAsia="標楷體" w:hAnsi="標楷體" w:cs="Arial Unicode MS"/>
                <w:szCs w:val="24"/>
              </w:rPr>
            </w:pPr>
            <w:r w:rsidRPr="00332579">
              <w:rPr>
                <w:rFonts w:ascii="標楷體" w:eastAsia="標楷體" w:hAnsi="標楷體" w:cs="Arial Unicode MS" w:hint="eastAsia"/>
                <w:szCs w:val="24"/>
              </w:rPr>
              <w:t>活動二</w:t>
            </w:r>
            <w:r w:rsidR="009007FB" w:rsidRPr="00B16857">
              <w:rPr>
                <w:rFonts w:ascii="Times New Roman" w:eastAsia="標楷體" w:hAnsi="Times New Roman" w:cs="Times New Roman" w:hint="eastAsia"/>
                <w:b/>
                <w:color w:val="000000"/>
                <w:sz w:val="28"/>
                <w:szCs w:val="28"/>
              </w:rPr>
              <w:t>、</w:t>
            </w:r>
            <w:r w:rsidR="00B64A38" w:rsidRPr="00332579">
              <w:rPr>
                <w:rFonts w:ascii="標楷體" w:eastAsia="標楷體" w:hAnsi="標楷體" w:cs="Arial Unicode MS" w:hint="eastAsia"/>
                <w:szCs w:val="24"/>
              </w:rPr>
              <w:t>認識地面天氣圖</w:t>
            </w:r>
          </w:p>
          <w:p w:rsidR="00B64A38" w:rsidRPr="009007FB" w:rsidRDefault="00B64A38" w:rsidP="009007FB">
            <w:pPr>
              <w:pStyle w:val="ac"/>
              <w:rPr>
                <w:rFonts w:ascii="標楷體" w:eastAsia="標楷體" w:hAnsi="標楷體"/>
              </w:rPr>
            </w:pPr>
            <w:r w:rsidRPr="00332579">
              <w:rPr>
                <w:rFonts w:hint="eastAsia"/>
              </w:rPr>
              <w:t>1.</w:t>
            </w:r>
            <w:r w:rsidRPr="009007FB">
              <w:rPr>
                <w:rFonts w:ascii="標楷體" w:eastAsia="標楷體" w:hAnsi="標楷體" w:hint="eastAsia"/>
              </w:rPr>
              <w:t>電視上每天都有氣象報告，你會看嗎？發現了什麼？</w:t>
            </w:r>
          </w:p>
          <w:p w:rsidR="009007FB" w:rsidRPr="009007FB" w:rsidRDefault="009007FB" w:rsidP="00B64A38">
            <w:pPr>
              <w:snapToGrid w:val="0"/>
              <w:spacing w:line="200" w:lineRule="exact"/>
              <w:rPr>
                <w:rFonts w:ascii="標楷體" w:eastAsia="標楷體" w:hAnsi="標楷體" w:cs="Arial Unicode MS"/>
                <w:szCs w:val="24"/>
              </w:rPr>
            </w:pPr>
          </w:p>
          <w:p w:rsidR="00B64A38" w:rsidRPr="009007FB" w:rsidRDefault="00B64A38" w:rsidP="009007FB">
            <w:pPr>
              <w:pStyle w:val="ac"/>
              <w:rPr>
                <w:rFonts w:ascii="標楷體" w:eastAsia="標楷體" w:hAnsi="標楷體"/>
              </w:rPr>
            </w:pPr>
            <w:r w:rsidRPr="009007FB">
              <w:rPr>
                <w:rFonts w:ascii="標楷體" w:eastAsia="標楷體" w:hAnsi="標楷體" w:hint="eastAsia"/>
              </w:rPr>
              <w:t>2.除了衛星雲圖，氣象人員預報天氣時，會使用地面天氣圖當作重要依據，地面天氣圖上有哪些符號？它們各自代表什麼意義？</w:t>
            </w:r>
          </w:p>
          <w:p w:rsidR="009007FB" w:rsidRPr="009007FB" w:rsidRDefault="009007FB" w:rsidP="00B64A38">
            <w:pPr>
              <w:snapToGrid w:val="0"/>
              <w:spacing w:line="200" w:lineRule="exact"/>
              <w:rPr>
                <w:rFonts w:ascii="標楷體" w:eastAsia="標楷體" w:hAnsi="標楷體" w:cs="Arial Unicode MS"/>
                <w:szCs w:val="24"/>
              </w:rPr>
            </w:pPr>
          </w:p>
          <w:p w:rsidR="00B64A38" w:rsidRDefault="00B64A38" w:rsidP="009007FB">
            <w:pPr>
              <w:pStyle w:val="ac"/>
              <w:rPr>
                <w:rFonts w:ascii="標楷體" w:eastAsia="標楷體" w:hAnsi="標楷體"/>
              </w:rPr>
            </w:pPr>
            <w:r w:rsidRPr="009007FB">
              <w:rPr>
                <w:rFonts w:ascii="標楷體" w:eastAsia="標楷體" w:hAnsi="標楷體" w:hint="eastAsia"/>
              </w:rPr>
              <w:t>3.一片大範圍的空氣體在廣大平坦的地區停留相當長的時間後，使得空氣的溫度、溼度等性質變得很相近時，我們就把這一片的空氣體稱為「氣團」。氣團會具有形成地區的環境特性，例如：熱帶海洋形成的氣團比較潮溼、溫暖，則稱為「暖氣團」。寒冷內陸形成的氣團比較乾燥、寒冷，則稱為「冷氣團」。</w:t>
            </w:r>
          </w:p>
          <w:p w:rsidR="009007FB" w:rsidRPr="009007FB" w:rsidRDefault="009007FB" w:rsidP="009007FB">
            <w:pPr>
              <w:pStyle w:val="ac"/>
              <w:rPr>
                <w:rFonts w:ascii="標楷體" w:eastAsia="標楷體" w:hAnsi="標楷體"/>
              </w:rPr>
            </w:pPr>
          </w:p>
          <w:p w:rsidR="009007FB" w:rsidRPr="00332579" w:rsidRDefault="009007FB" w:rsidP="00B64A38">
            <w:pPr>
              <w:snapToGrid w:val="0"/>
              <w:spacing w:line="200" w:lineRule="exact"/>
              <w:rPr>
                <w:rFonts w:ascii="標楷體" w:eastAsia="標楷體" w:hAnsi="標楷體" w:cs="Arial Unicode MS"/>
                <w:szCs w:val="24"/>
              </w:rPr>
            </w:pPr>
          </w:p>
          <w:p w:rsidR="00B64A38" w:rsidRDefault="00B64A38" w:rsidP="009007FB">
            <w:pPr>
              <w:pStyle w:val="ac"/>
            </w:pPr>
            <w:r w:rsidRPr="00332579">
              <w:rPr>
                <w:rFonts w:hint="eastAsia"/>
              </w:rPr>
              <w:t>4.</w:t>
            </w:r>
            <w:r w:rsidRPr="009007FB">
              <w:rPr>
                <w:rFonts w:ascii="標楷體" w:eastAsia="標楷體" w:hAnsi="標楷體" w:hint="eastAsia"/>
              </w:rPr>
              <w:t>當冷氣團和暖氣團相遇，在交界面形成一條溫度、溼度、風向顯著變化的狹長雲帶，稱為「鋒面」。</w:t>
            </w:r>
          </w:p>
          <w:p w:rsidR="009007FB" w:rsidRPr="00332579" w:rsidRDefault="009007FB" w:rsidP="00B64A38">
            <w:pPr>
              <w:snapToGrid w:val="0"/>
              <w:spacing w:line="200" w:lineRule="exact"/>
              <w:rPr>
                <w:rFonts w:ascii="標楷體" w:eastAsia="標楷體" w:hAnsi="標楷體" w:cs="Arial Unicode MS"/>
                <w:szCs w:val="24"/>
              </w:rPr>
            </w:pPr>
          </w:p>
          <w:p w:rsidR="00B64A38" w:rsidRPr="00332579" w:rsidRDefault="00B64A38" w:rsidP="00B64A38">
            <w:pPr>
              <w:spacing w:afterLines="50" w:after="180"/>
              <w:rPr>
                <w:rFonts w:ascii="標楷體" w:eastAsia="標楷體" w:hAnsi="標楷體" w:cs="Arial Unicode MS"/>
                <w:szCs w:val="24"/>
              </w:rPr>
            </w:pPr>
            <w:r w:rsidRPr="00332579">
              <w:rPr>
                <w:rFonts w:ascii="標楷體" w:eastAsia="標楷體" w:hAnsi="標楷體" w:cs="Arial Unicode MS" w:hint="eastAsia"/>
                <w:szCs w:val="24"/>
              </w:rPr>
              <w:t>5.</w:t>
            </w:r>
            <w:r w:rsidR="00173710" w:rsidRPr="00332579">
              <w:rPr>
                <w:rFonts w:ascii="標楷體" w:eastAsia="標楷體" w:hAnsi="標楷體" w:cs="Arial Unicode MS" w:hint="eastAsia"/>
                <w:szCs w:val="24"/>
              </w:rPr>
              <w:t>老師在大型顯示器上畫出冷暖兩氣團，請學生根據老師的佈題在大型顯示器上畫出各種鋒面</w:t>
            </w:r>
            <w:r w:rsidR="009007FB" w:rsidRPr="009007FB">
              <w:rPr>
                <w:rFonts w:ascii="標楷體" w:eastAsia="標楷體" w:hAnsi="標楷體" w:hint="eastAsia"/>
              </w:rPr>
              <w:t>。</w:t>
            </w:r>
          </w:p>
          <w:p w:rsidR="00B64A38" w:rsidRPr="00332579" w:rsidRDefault="00B64A38" w:rsidP="00B64A38">
            <w:pPr>
              <w:spacing w:afterLines="50" w:after="180"/>
              <w:rPr>
                <w:rFonts w:ascii="標楷體" w:eastAsia="標楷體" w:hAnsi="標楷體" w:cs="Arial Unicode MS"/>
                <w:szCs w:val="24"/>
              </w:rPr>
            </w:pPr>
            <w:r w:rsidRPr="00332579">
              <w:rPr>
                <w:rFonts w:ascii="標楷體" w:eastAsia="標楷體" w:hAnsi="標楷體" w:cs="Arial Unicode MS" w:hint="eastAsia"/>
                <w:szCs w:val="24"/>
              </w:rPr>
              <w:t>活動三鋒面與天氣變化</w:t>
            </w:r>
          </w:p>
          <w:p w:rsidR="003755B9" w:rsidRPr="009007FB" w:rsidRDefault="003755B9" w:rsidP="009007FB">
            <w:pPr>
              <w:pStyle w:val="ac"/>
              <w:rPr>
                <w:rFonts w:ascii="標楷體" w:eastAsia="標楷體" w:hAnsi="標楷體"/>
              </w:rPr>
            </w:pPr>
            <w:r w:rsidRPr="00332579">
              <w:rPr>
                <w:rFonts w:hint="eastAsia"/>
              </w:rPr>
              <w:t>1.</w:t>
            </w:r>
            <w:r w:rsidRPr="009007FB">
              <w:rPr>
                <w:rFonts w:ascii="標楷體" w:eastAsia="標楷體" w:hAnsi="標楷體" w:hint="eastAsia"/>
              </w:rPr>
              <w:t>當我們聽到氣象報告說：「由於強烈大陸冷氣團南下……」、「冷鋒過境……」，這時候的天氣有什麼變化？</w:t>
            </w:r>
          </w:p>
          <w:p w:rsidR="003755B9" w:rsidRPr="009007FB" w:rsidRDefault="003755B9" w:rsidP="009007FB">
            <w:pPr>
              <w:pStyle w:val="ac"/>
              <w:rPr>
                <w:rFonts w:ascii="標楷體" w:eastAsia="標楷體" w:hAnsi="標楷體"/>
              </w:rPr>
            </w:pPr>
            <w:r w:rsidRPr="009007FB">
              <w:rPr>
                <w:rFonts w:ascii="標楷體" w:eastAsia="標楷體" w:hAnsi="標楷體" w:hint="eastAsia"/>
              </w:rPr>
              <w:t>(1)因為有冷氣團南下，所以氣溫會下降。</w:t>
            </w:r>
          </w:p>
          <w:p w:rsidR="003755B9" w:rsidRDefault="003755B9" w:rsidP="009007FB">
            <w:pPr>
              <w:pStyle w:val="ac"/>
              <w:rPr>
                <w:rFonts w:ascii="標楷體" w:eastAsia="標楷體" w:hAnsi="標楷體"/>
              </w:rPr>
            </w:pPr>
            <w:r w:rsidRPr="009007FB">
              <w:rPr>
                <w:rFonts w:ascii="標楷體" w:eastAsia="標楷體" w:hAnsi="標楷體" w:hint="eastAsia"/>
              </w:rPr>
              <w:t>(2)因為有冷鋒過境，所以可能會下雨。</w:t>
            </w:r>
          </w:p>
          <w:p w:rsidR="009007FB" w:rsidRPr="009007FB" w:rsidRDefault="009007FB" w:rsidP="009007FB">
            <w:pPr>
              <w:pStyle w:val="ac"/>
              <w:rPr>
                <w:rFonts w:ascii="標楷體" w:eastAsia="標楷體" w:hAnsi="標楷體"/>
              </w:rPr>
            </w:pPr>
          </w:p>
          <w:p w:rsidR="003755B9" w:rsidRPr="009007FB" w:rsidRDefault="003755B9" w:rsidP="009007FB">
            <w:pPr>
              <w:pStyle w:val="ac"/>
              <w:rPr>
                <w:rFonts w:ascii="標楷體" w:eastAsia="標楷體" w:hAnsi="標楷體"/>
              </w:rPr>
            </w:pPr>
            <w:r w:rsidRPr="009007FB">
              <w:rPr>
                <w:rFonts w:ascii="標楷體" w:eastAsia="標楷體" w:hAnsi="標楷體"/>
              </w:rPr>
              <w:t>2.</w:t>
            </w:r>
            <w:r w:rsidRPr="009007FB">
              <w:rPr>
                <w:rFonts w:ascii="標楷體" w:eastAsia="標楷體" w:hAnsi="標楷體" w:hint="eastAsia"/>
              </w:rPr>
              <w:t>比較同一天不同時間的地面天氣圖，有什麼發現？(請學生在大型顯示器上圈出不同處並討論)</w:t>
            </w:r>
          </w:p>
          <w:p w:rsidR="003755B9" w:rsidRDefault="003755B9" w:rsidP="009007FB">
            <w:pPr>
              <w:pStyle w:val="ac"/>
              <w:rPr>
                <w:rFonts w:ascii="標楷體" w:eastAsia="標楷體" w:hAnsi="標楷體"/>
              </w:rPr>
            </w:pPr>
            <w:r w:rsidRPr="009007FB">
              <w:rPr>
                <w:rFonts w:ascii="標楷體" w:eastAsia="標楷體" w:hAnsi="標楷體" w:hint="eastAsia"/>
              </w:rPr>
              <w:t>不同時間的鋒面（冷鋒）位置會移動。</w:t>
            </w:r>
          </w:p>
          <w:p w:rsidR="009007FB" w:rsidRPr="009007FB" w:rsidRDefault="009007FB" w:rsidP="009007FB">
            <w:pPr>
              <w:pStyle w:val="ac"/>
              <w:rPr>
                <w:rFonts w:ascii="標楷體" w:eastAsia="標楷體" w:hAnsi="標楷體"/>
              </w:rPr>
            </w:pPr>
          </w:p>
          <w:p w:rsidR="003755B9" w:rsidRPr="009007FB" w:rsidRDefault="003755B9" w:rsidP="009007FB">
            <w:pPr>
              <w:pStyle w:val="ac"/>
              <w:rPr>
                <w:rFonts w:ascii="標楷體" w:eastAsia="標楷體" w:hAnsi="標楷體"/>
              </w:rPr>
            </w:pPr>
            <w:r w:rsidRPr="009007FB">
              <w:rPr>
                <w:rFonts w:ascii="標楷體" w:eastAsia="標楷體" w:hAnsi="標楷體" w:hint="eastAsia"/>
              </w:rPr>
              <w:t>3.氣象報告時，常呈現同一地區、相同時刻的地面天氣圖和衛星雲圖，它們之間有什麼關係？</w:t>
            </w:r>
            <w:r w:rsidR="00173710" w:rsidRPr="009007FB">
              <w:rPr>
                <w:rFonts w:ascii="標楷體" w:eastAsia="標楷體" w:hAnsi="標楷體" w:hint="eastAsia"/>
              </w:rPr>
              <w:t>(老師在大型顯示器</w:t>
            </w:r>
            <w:r w:rsidR="00295469" w:rsidRPr="009007FB">
              <w:rPr>
                <w:rFonts w:ascii="標楷體" w:eastAsia="標楷體" w:hAnsi="標楷體" w:hint="eastAsia"/>
              </w:rPr>
              <w:t>揭示各種衛星雲圖請，學生根據老師的佈題在大型顯示器上的衛星雲圖上畫出各種地面天氣圖符號</w:t>
            </w:r>
            <w:r w:rsidR="00173710" w:rsidRPr="009007FB">
              <w:rPr>
                <w:rFonts w:ascii="標楷體" w:eastAsia="標楷體" w:hAnsi="標楷體" w:hint="eastAsia"/>
              </w:rPr>
              <w:t>)</w:t>
            </w:r>
          </w:p>
          <w:p w:rsidR="003755B9" w:rsidRDefault="003755B9" w:rsidP="009007FB">
            <w:pPr>
              <w:pStyle w:val="ac"/>
              <w:rPr>
                <w:rFonts w:ascii="標楷體" w:eastAsia="標楷體" w:hAnsi="標楷體"/>
              </w:rPr>
            </w:pPr>
            <w:r w:rsidRPr="009007FB">
              <w:rPr>
                <w:rFonts w:ascii="標楷體" w:eastAsia="標楷體" w:hAnsi="標楷體" w:hint="eastAsia"/>
              </w:rPr>
              <w:t>在同一時間會出現可互相對應的地面天氣圖和衛星雲圖，例如：滯留鋒在地面天氣圖上的分布位置和衛星雲圖的雲帶位置相同。</w:t>
            </w:r>
          </w:p>
          <w:p w:rsidR="009007FB" w:rsidRPr="009007FB" w:rsidRDefault="009007FB" w:rsidP="009007FB">
            <w:pPr>
              <w:pStyle w:val="ac"/>
              <w:rPr>
                <w:rFonts w:ascii="標楷體" w:eastAsia="標楷體" w:hAnsi="標楷體"/>
              </w:rPr>
            </w:pPr>
          </w:p>
          <w:p w:rsidR="003755B9" w:rsidRDefault="003755B9" w:rsidP="009007FB">
            <w:pPr>
              <w:pStyle w:val="ac"/>
              <w:rPr>
                <w:rFonts w:ascii="標楷體" w:eastAsia="標楷體" w:hAnsi="標楷體"/>
              </w:rPr>
            </w:pPr>
            <w:r w:rsidRPr="009007FB">
              <w:rPr>
                <w:rFonts w:ascii="標楷體" w:eastAsia="標楷體" w:hAnsi="標楷體" w:hint="eastAsia"/>
              </w:rPr>
              <w:t>4.春、夏季節交替時，在臺灣附近，由於北方西伯利亞的大陸冷氣團和南方太平洋的熱帶海洋氣團在臺灣附近交會，所以兩氣團的勢力相當，因此形成滯留鋒，並在原地徘徊、滯留。當它滯留臺灣上空時，臺灣會進入陰雨綿綿的梅雨季節。</w:t>
            </w:r>
          </w:p>
          <w:p w:rsidR="009007FB" w:rsidRPr="009007FB" w:rsidRDefault="009007FB" w:rsidP="009007FB">
            <w:pPr>
              <w:pStyle w:val="ac"/>
              <w:rPr>
                <w:rFonts w:ascii="標楷體" w:eastAsia="標楷體" w:hAnsi="標楷體"/>
              </w:rPr>
            </w:pPr>
          </w:p>
          <w:p w:rsidR="003755B9" w:rsidRPr="009007FB" w:rsidRDefault="003755B9" w:rsidP="009007FB">
            <w:pPr>
              <w:pStyle w:val="ac"/>
              <w:rPr>
                <w:rFonts w:ascii="標楷體" w:eastAsia="標楷體" w:hAnsi="標楷體"/>
              </w:rPr>
            </w:pPr>
            <w:r w:rsidRPr="009007FB">
              <w:rPr>
                <w:rFonts w:ascii="標楷體" w:eastAsia="標楷體" w:hAnsi="標楷體" w:hint="eastAsia"/>
              </w:rPr>
              <w:t>5.你知道為什麼會稱為梅雨嗎？</w:t>
            </w:r>
          </w:p>
          <w:p w:rsidR="00B64A38" w:rsidRDefault="003755B9" w:rsidP="009007FB">
            <w:pPr>
              <w:pStyle w:val="ac"/>
              <w:rPr>
                <w:rFonts w:ascii="標楷體" w:eastAsia="標楷體" w:hAnsi="標楷體"/>
              </w:rPr>
            </w:pPr>
            <w:r w:rsidRPr="009007FB">
              <w:rPr>
                <w:rFonts w:ascii="標楷體" w:eastAsia="標楷體" w:hAnsi="標楷體" w:hint="eastAsia"/>
              </w:rPr>
              <w:t>梅雨之名起源於六月、七月間中國江南一帶梅子成熟季節陰雨綿綿而得，由於久雨不晴，物品容易發霉，故又稱「霉雨」。</w:t>
            </w:r>
          </w:p>
          <w:p w:rsidR="009007FB" w:rsidRPr="00332579" w:rsidRDefault="009007FB" w:rsidP="009007FB">
            <w:pPr>
              <w:pStyle w:val="ac"/>
            </w:pPr>
          </w:p>
          <w:p w:rsidR="00295469" w:rsidRPr="00332579" w:rsidRDefault="00295469" w:rsidP="003755B9">
            <w:pPr>
              <w:spacing w:afterLines="50" w:after="180"/>
              <w:rPr>
                <w:rFonts w:ascii="標楷體" w:eastAsia="標楷體" w:hAnsi="標楷體" w:cs="Arial Unicode MS"/>
                <w:szCs w:val="24"/>
              </w:rPr>
            </w:pPr>
            <w:r w:rsidRPr="00332579">
              <w:rPr>
                <w:rFonts w:ascii="標楷體" w:eastAsia="標楷體" w:hAnsi="標楷體" w:cs="Arial Unicode MS" w:hint="eastAsia"/>
                <w:szCs w:val="24"/>
              </w:rPr>
              <w:t>活動四</w:t>
            </w:r>
            <w:r w:rsidR="009007FB" w:rsidRPr="009007FB">
              <w:rPr>
                <w:rFonts w:ascii="標楷體" w:eastAsia="標楷體" w:hAnsi="標楷體" w:hint="eastAsia"/>
              </w:rPr>
              <w:t>、</w:t>
            </w:r>
            <w:r w:rsidRPr="00332579">
              <w:rPr>
                <w:rFonts w:ascii="標楷體" w:eastAsia="標楷體" w:hAnsi="標楷體" w:cs="Arial Unicode MS" w:hint="eastAsia"/>
                <w:szCs w:val="24"/>
              </w:rPr>
              <w:t>氣象小主播</w:t>
            </w:r>
          </w:p>
          <w:p w:rsidR="00295469" w:rsidRPr="00332579" w:rsidRDefault="00332579" w:rsidP="003755B9">
            <w:pPr>
              <w:spacing w:afterLines="50" w:after="180"/>
              <w:rPr>
                <w:rFonts w:ascii="標楷體" w:eastAsia="標楷體" w:hAnsi="標楷體" w:cs="Arial Unicode MS"/>
                <w:szCs w:val="24"/>
              </w:rPr>
            </w:pPr>
            <w:r w:rsidRPr="00332579">
              <w:rPr>
                <w:rFonts w:ascii="標楷體" w:eastAsia="標楷體" w:hAnsi="標楷體" w:cs="Arial Unicode MS" w:hint="eastAsia"/>
                <w:szCs w:val="24"/>
              </w:rPr>
              <w:t>1</w:t>
            </w:r>
            <w:r w:rsidR="00295469" w:rsidRPr="00332579">
              <w:rPr>
                <w:rFonts w:ascii="標楷體" w:eastAsia="標楷體" w:hAnsi="標楷體" w:cs="Arial Unicode MS" w:hint="eastAsia"/>
                <w:szCs w:val="24"/>
              </w:rPr>
              <w:t>老師撥放氣象主播播報氣象的視頻供學生觀賞並觀摩</w:t>
            </w:r>
            <w:r w:rsidR="009007FB" w:rsidRPr="009007FB">
              <w:rPr>
                <w:rFonts w:ascii="標楷體" w:eastAsia="標楷體" w:hAnsi="標楷體" w:hint="eastAsia"/>
              </w:rPr>
              <w:t>。</w:t>
            </w:r>
          </w:p>
          <w:p w:rsidR="00332579" w:rsidRPr="00332579" w:rsidRDefault="00332579" w:rsidP="003755B9">
            <w:pPr>
              <w:spacing w:afterLines="50" w:after="180"/>
              <w:rPr>
                <w:rFonts w:ascii="標楷體" w:eastAsia="標楷體" w:hAnsi="標楷體" w:cs="Arial Unicode MS"/>
                <w:szCs w:val="24"/>
              </w:rPr>
            </w:pPr>
            <w:r w:rsidRPr="00332579">
              <w:rPr>
                <w:rFonts w:ascii="標楷體" w:eastAsia="標楷體" w:hAnsi="標楷體" w:cs="Arial Unicode MS" w:hint="eastAsia"/>
                <w:szCs w:val="24"/>
              </w:rPr>
              <w:t>2學生討論氣象播報時使用的氣象術語及播報技巧</w:t>
            </w:r>
            <w:r w:rsidR="009007FB" w:rsidRPr="009007FB">
              <w:rPr>
                <w:rFonts w:ascii="標楷體" w:eastAsia="標楷體" w:hAnsi="標楷體" w:hint="eastAsia"/>
              </w:rPr>
              <w:t>。</w:t>
            </w:r>
          </w:p>
          <w:p w:rsidR="00332579" w:rsidRPr="00B16857" w:rsidRDefault="00332579" w:rsidP="003755B9">
            <w:pPr>
              <w:spacing w:afterLines="50" w:after="180"/>
              <w:rPr>
                <w:rFonts w:ascii="Times New Roman" w:eastAsia="標楷體" w:hAnsi="Times New Roman" w:cs="Times New Roman"/>
                <w:color w:val="000000"/>
                <w:szCs w:val="24"/>
              </w:rPr>
            </w:pPr>
            <w:r w:rsidRPr="00332579">
              <w:rPr>
                <w:rFonts w:ascii="標楷體" w:eastAsia="標楷體" w:hAnsi="標楷體" w:cs="Arial Unicode MS" w:hint="eastAsia"/>
                <w:szCs w:val="24"/>
              </w:rPr>
              <w:t>3以大型顯示器揭示氣象衛星雲圖及地面天氣圖為背景，學生練習播報氣象</w:t>
            </w:r>
          </w:p>
        </w:tc>
      </w:tr>
      <w:tr w:rsidR="00BA71EC" w:rsidRPr="00E60BF9" w:rsidTr="00244FBB">
        <w:trPr>
          <w:trHeight w:val="567"/>
          <w:jc w:val="center"/>
        </w:trPr>
        <w:tc>
          <w:tcPr>
            <w:tcW w:w="9067" w:type="dxa"/>
            <w:gridSpan w:val="3"/>
            <w:shd w:val="clear" w:color="auto" w:fill="D9D9D9"/>
            <w:vAlign w:val="center"/>
          </w:tcPr>
          <w:p w:rsidR="00BA71EC" w:rsidRPr="00E60BF9" w:rsidRDefault="00BA71EC" w:rsidP="00BA71EC">
            <w:pPr>
              <w:jc w:val="center"/>
              <w:rPr>
                <w:rFonts w:ascii="Times New Roman" w:eastAsia="標楷體" w:hAnsi="Times New Roman" w:cs="Times New Roman"/>
                <w:color w:val="000000"/>
                <w:szCs w:val="24"/>
              </w:rPr>
            </w:pPr>
            <w:r w:rsidRPr="00E60BF9">
              <w:rPr>
                <w:rFonts w:ascii="Times New Roman" w:eastAsia="標楷體" w:hAnsi="Times New Roman" w:cs="Times New Roman" w:hint="eastAsia"/>
                <w:color w:val="000000"/>
                <w:szCs w:val="24"/>
              </w:rPr>
              <w:lastRenderedPageBreak/>
              <w:t>17.</w:t>
            </w:r>
            <w:r w:rsidRPr="00E60BF9">
              <w:rPr>
                <w:rFonts w:ascii="Times New Roman" w:eastAsia="標楷體" w:hAnsi="Times New Roman" w:cs="Times New Roman"/>
                <w:color w:val="000000"/>
                <w:szCs w:val="24"/>
              </w:rPr>
              <w:t>數位教學資源</w:t>
            </w:r>
          </w:p>
        </w:tc>
      </w:tr>
      <w:tr w:rsidR="00BA71EC" w:rsidRPr="00E60BF9" w:rsidTr="002958F8">
        <w:trPr>
          <w:trHeight w:val="567"/>
          <w:jc w:val="center"/>
        </w:trPr>
        <w:tc>
          <w:tcPr>
            <w:tcW w:w="9067" w:type="dxa"/>
            <w:gridSpan w:val="3"/>
            <w:shd w:val="clear" w:color="auto" w:fill="auto"/>
            <w:vAlign w:val="center"/>
          </w:tcPr>
          <w:p w:rsidR="00BA71EC" w:rsidRPr="002C2926" w:rsidRDefault="00BA71EC" w:rsidP="00332579">
            <w:pPr>
              <w:rPr>
                <w:rFonts w:ascii="Times New Roman" w:eastAsia="標楷體" w:hAnsi="Times New Roman" w:cs="Times New Roman"/>
                <w:color w:val="FF0000"/>
                <w:szCs w:val="24"/>
              </w:rPr>
            </w:pPr>
            <w:bookmarkStart w:id="0" w:name="_GoBack"/>
            <w:r w:rsidRPr="00540C62">
              <w:rPr>
                <w:rFonts w:ascii="Times New Roman" w:eastAsia="標楷體" w:hAnsi="Times New Roman" w:cs="Times New Roman" w:hint="eastAsia"/>
                <w:szCs w:val="24"/>
              </w:rPr>
              <w:t>電腦設備、</w:t>
            </w:r>
            <w:r w:rsidR="00D90E60" w:rsidRPr="00540C62">
              <w:rPr>
                <w:rFonts w:ascii="Times New Roman" w:eastAsia="標楷體" w:hAnsi="Times New Roman" w:cs="Times New Roman" w:hint="eastAsia"/>
                <w:szCs w:val="24"/>
              </w:rPr>
              <w:t>智慧型觸控</w:t>
            </w:r>
            <w:r w:rsidR="0010600B" w:rsidRPr="00540C62">
              <w:rPr>
                <w:rFonts w:ascii="Times New Roman" w:eastAsia="標楷體" w:hAnsi="Times New Roman" w:cs="Times New Roman" w:hint="eastAsia"/>
                <w:szCs w:val="24"/>
              </w:rPr>
              <w:t>大型顯示</w:t>
            </w:r>
            <w:r w:rsidRPr="00540C62">
              <w:rPr>
                <w:rFonts w:ascii="Times New Roman" w:eastAsia="標楷體" w:hAnsi="Times New Roman" w:cs="Times New Roman" w:hint="eastAsia"/>
                <w:szCs w:val="24"/>
              </w:rPr>
              <w:t>設備、</w:t>
            </w:r>
            <w:r w:rsidR="00332579" w:rsidRPr="00540C62">
              <w:rPr>
                <w:rFonts w:ascii="Times New Roman" w:eastAsia="標楷體" w:hAnsi="Times New Roman" w:cs="Times New Roman" w:hint="eastAsia"/>
                <w:szCs w:val="24"/>
              </w:rPr>
              <w:t>電子書、數位衛星雲圖、數位地面天氣圖</w:t>
            </w:r>
            <w:bookmarkEnd w:id="0"/>
          </w:p>
        </w:tc>
      </w:tr>
    </w:tbl>
    <w:p w:rsidR="00C20762" w:rsidRPr="00E60BF9" w:rsidRDefault="00C20762" w:rsidP="00CA4A14"/>
    <w:sectPr w:rsidR="00C20762" w:rsidRPr="00E60BF9" w:rsidSect="0077141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C8E" w:rsidRDefault="00CD2C8E" w:rsidP="00301AEC">
      <w:r>
        <w:separator/>
      </w:r>
    </w:p>
  </w:endnote>
  <w:endnote w:type="continuationSeparator" w:id="0">
    <w:p w:rsidR="00CD2C8E" w:rsidRDefault="00CD2C8E" w:rsidP="0030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C8E" w:rsidRDefault="00CD2C8E" w:rsidP="00301AEC">
      <w:r>
        <w:separator/>
      </w:r>
    </w:p>
  </w:footnote>
  <w:footnote w:type="continuationSeparator" w:id="0">
    <w:p w:rsidR="00CD2C8E" w:rsidRDefault="00CD2C8E" w:rsidP="00301A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84D13"/>
    <w:multiLevelType w:val="hybridMultilevel"/>
    <w:tmpl w:val="0B5404A0"/>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nsid w:val="177529B0"/>
    <w:multiLevelType w:val="hybridMultilevel"/>
    <w:tmpl w:val="6EA63450"/>
    <w:lvl w:ilvl="0" w:tplc="0409000F">
      <w:start w:val="1"/>
      <w:numFmt w:val="decimal"/>
      <w:lvlText w:val="%1."/>
      <w:lvlJc w:val="left"/>
      <w:pPr>
        <w:ind w:left="480" w:hanging="480"/>
      </w:pPr>
    </w:lvl>
    <w:lvl w:ilvl="1" w:tplc="662AC52E">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9755726"/>
    <w:multiLevelType w:val="hybridMultilevel"/>
    <w:tmpl w:val="1512B4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24963F16"/>
    <w:multiLevelType w:val="hybridMultilevel"/>
    <w:tmpl w:val="F35A7E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2685050E"/>
    <w:multiLevelType w:val="hybridMultilevel"/>
    <w:tmpl w:val="D3DAF59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CE101CC"/>
    <w:multiLevelType w:val="hybridMultilevel"/>
    <w:tmpl w:val="C0C6DDA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38CB14E7"/>
    <w:multiLevelType w:val="hybridMultilevel"/>
    <w:tmpl w:val="2CEA86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F3A5159"/>
    <w:multiLevelType w:val="hybridMultilevel"/>
    <w:tmpl w:val="1F6CC54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48D27435"/>
    <w:multiLevelType w:val="hybridMultilevel"/>
    <w:tmpl w:val="B314AC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C477530"/>
    <w:multiLevelType w:val="hybridMultilevel"/>
    <w:tmpl w:val="E63E5FB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0">
    <w:nsid w:val="56925FD3"/>
    <w:multiLevelType w:val="hybridMultilevel"/>
    <w:tmpl w:val="F9AE0A12"/>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1">
    <w:nsid w:val="59B94D79"/>
    <w:multiLevelType w:val="hybridMultilevel"/>
    <w:tmpl w:val="D52A6C0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nsid w:val="65163D44"/>
    <w:multiLevelType w:val="hybridMultilevel"/>
    <w:tmpl w:val="560809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6B4F71C2"/>
    <w:multiLevelType w:val="hybridMultilevel"/>
    <w:tmpl w:val="F09E8A3C"/>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nsid w:val="757727FE"/>
    <w:multiLevelType w:val="hybridMultilevel"/>
    <w:tmpl w:val="CCD82B32"/>
    <w:lvl w:ilvl="0" w:tplc="04090003">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5">
    <w:nsid w:val="7C260173"/>
    <w:multiLevelType w:val="hybridMultilevel"/>
    <w:tmpl w:val="EA82FB98"/>
    <w:lvl w:ilvl="0" w:tplc="432E8F28">
      <w:start w:val="1"/>
      <w:numFmt w:val="taiwaneseCountingThousand"/>
      <w:lvlText w:val="(%1)"/>
      <w:lvlJc w:val="left"/>
      <w:pPr>
        <w:tabs>
          <w:tab w:val="num" w:pos="600"/>
        </w:tabs>
        <w:ind w:left="600" w:hanging="600"/>
      </w:pPr>
    </w:lvl>
    <w:lvl w:ilvl="1" w:tplc="A198BED2">
      <w:start w:val="1"/>
      <w:numFmt w:val="decimal"/>
      <w:lvlText w:val="(%2)"/>
      <w:lvlJc w:val="left"/>
      <w:pPr>
        <w:tabs>
          <w:tab w:val="num" w:pos="870"/>
        </w:tabs>
        <w:ind w:left="870" w:hanging="39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1"/>
  </w:num>
  <w:num w:numId="2">
    <w:abstractNumId w:val="2"/>
  </w:num>
  <w:num w:numId="3">
    <w:abstractNumId w:val="7"/>
  </w:num>
  <w:num w:numId="4">
    <w:abstractNumId w:val="11"/>
  </w:num>
  <w:num w:numId="5">
    <w:abstractNumId w:val="0"/>
  </w:num>
  <w:num w:numId="6">
    <w:abstractNumId w:val="10"/>
  </w:num>
  <w:num w:numId="7">
    <w:abstractNumId w:val="9"/>
  </w:num>
  <w:num w:numId="8">
    <w:abstractNumId w:val="13"/>
  </w:num>
  <w:num w:numId="9">
    <w:abstractNumId w:val="3"/>
  </w:num>
  <w:num w:numId="10">
    <w:abstractNumId w:val="12"/>
  </w:num>
  <w:num w:numId="11">
    <w:abstractNumId w:val="14"/>
  </w:num>
  <w:num w:numId="12">
    <w:abstractNumId w:val="8"/>
  </w:num>
  <w:num w:numId="13">
    <w:abstractNumId w:val="5"/>
  </w:num>
  <w:num w:numId="14">
    <w:abstractNumId w:val="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BF9"/>
    <w:rsid w:val="000062B0"/>
    <w:rsid w:val="000F47DC"/>
    <w:rsid w:val="0010600B"/>
    <w:rsid w:val="00147600"/>
    <w:rsid w:val="00173710"/>
    <w:rsid w:val="001961DC"/>
    <w:rsid w:val="00226B21"/>
    <w:rsid w:val="002811E6"/>
    <w:rsid w:val="00295469"/>
    <w:rsid w:val="002C2926"/>
    <w:rsid w:val="00301AEC"/>
    <w:rsid w:val="00316DBB"/>
    <w:rsid w:val="00332579"/>
    <w:rsid w:val="003755B9"/>
    <w:rsid w:val="003A7797"/>
    <w:rsid w:val="00427335"/>
    <w:rsid w:val="00491C4D"/>
    <w:rsid w:val="004C1540"/>
    <w:rsid w:val="004C5BD5"/>
    <w:rsid w:val="004F724D"/>
    <w:rsid w:val="00540C62"/>
    <w:rsid w:val="0058446A"/>
    <w:rsid w:val="00602CC6"/>
    <w:rsid w:val="0067659F"/>
    <w:rsid w:val="006E15B8"/>
    <w:rsid w:val="00771412"/>
    <w:rsid w:val="00844414"/>
    <w:rsid w:val="008555FE"/>
    <w:rsid w:val="008B3A04"/>
    <w:rsid w:val="009007FB"/>
    <w:rsid w:val="00917C15"/>
    <w:rsid w:val="00934DF7"/>
    <w:rsid w:val="00995B78"/>
    <w:rsid w:val="009F5E76"/>
    <w:rsid w:val="00AD6046"/>
    <w:rsid w:val="00B16857"/>
    <w:rsid w:val="00B20CAA"/>
    <w:rsid w:val="00B54C9F"/>
    <w:rsid w:val="00B64A38"/>
    <w:rsid w:val="00BA71EC"/>
    <w:rsid w:val="00BC6C09"/>
    <w:rsid w:val="00C20762"/>
    <w:rsid w:val="00C268A7"/>
    <w:rsid w:val="00C71526"/>
    <w:rsid w:val="00C80435"/>
    <w:rsid w:val="00CA4A14"/>
    <w:rsid w:val="00CD2C8E"/>
    <w:rsid w:val="00CF43D0"/>
    <w:rsid w:val="00D467D3"/>
    <w:rsid w:val="00D73578"/>
    <w:rsid w:val="00D90E60"/>
    <w:rsid w:val="00DB5661"/>
    <w:rsid w:val="00E41882"/>
    <w:rsid w:val="00E421EB"/>
    <w:rsid w:val="00E60BF9"/>
    <w:rsid w:val="00F072F2"/>
    <w:rsid w:val="00FD0221"/>
    <w:rsid w:val="00FD0B7C"/>
    <w:rsid w:val="00FD42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AEC"/>
    <w:pPr>
      <w:tabs>
        <w:tab w:val="center" w:pos="4153"/>
        <w:tab w:val="right" w:pos="8306"/>
      </w:tabs>
      <w:snapToGrid w:val="0"/>
    </w:pPr>
    <w:rPr>
      <w:sz w:val="20"/>
      <w:szCs w:val="20"/>
    </w:rPr>
  </w:style>
  <w:style w:type="character" w:customStyle="1" w:styleId="a4">
    <w:name w:val="頁首 字元"/>
    <w:basedOn w:val="a0"/>
    <w:link w:val="a3"/>
    <w:uiPriority w:val="99"/>
    <w:rsid w:val="00301AEC"/>
    <w:rPr>
      <w:sz w:val="20"/>
      <w:szCs w:val="20"/>
    </w:rPr>
  </w:style>
  <w:style w:type="paragraph" w:styleId="a5">
    <w:name w:val="footer"/>
    <w:basedOn w:val="a"/>
    <w:link w:val="a6"/>
    <w:uiPriority w:val="99"/>
    <w:unhideWhenUsed/>
    <w:rsid w:val="00301AEC"/>
    <w:pPr>
      <w:tabs>
        <w:tab w:val="center" w:pos="4153"/>
        <w:tab w:val="right" w:pos="8306"/>
      </w:tabs>
      <w:snapToGrid w:val="0"/>
    </w:pPr>
    <w:rPr>
      <w:sz w:val="20"/>
      <w:szCs w:val="20"/>
    </w:rPr>
  </w:style>
  <w:style w:type="character" w:customStyle="1" w:styleId="a6">
    <w:name w:val="頁尾 字元"/>
    <w:basedOn w:val="a0"/>
    <w:link w:val="a5"/>
    <w:uiPriority w:val="99"/>
    <w:rsid w:val="00301AEC"/>
    <w:rPr>
      <w:sz w:val="20"/>
      <w:szCs w:val="20"/>
    </w:rPr>
  </w:style>
  <w:style w:type="table" w:styleId="a7">
    <w:name w:val="Table Grid"/>
    <w:basedOn w:val="a1"/>
    <w:uiPriority w:val="39"/>
    <w:rsid w:val="00BA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Elegant"/>
    <w:basedOn w:val="a1"/>
    <w:semiHidden/>
    <w:unhideWhenUsed/>
    <w:rsid w:val="00BA71EC"/>
    <w:pPr>
      <w:widowControl w:val="0"/>
    </w:pPr>
    <w:rPr>
      <w:rFonts w:ascii="Times New Roman" w:eastAsia="新細明體"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a9">
    <w:name w:val="List Paragraph"/>
    <w:basedOn w:val="a"/>
    <w:uiPriority w:val="34"/>
    <w:qFormat/>
    <w:rsid w:val="00CA4A14"/>
    <w:pPr>
      <w:ind w:leftChars="200" w:left="480"/>
    </w:pPr>
  </w:style>
  <w:style w:type="paragraph" w:styleId="aa">
    <w:name w:val="Balloon Text"/>
    <w:basedOn w:val="a"/>
    <w:link w:val="ab"/>
    <w:uiPriority w:val="99"/>
    <w:semiHidden/>
    <w:unhideWhenUsed/>
    <w:rsid w:val="004C154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C1540"/>
    <w:rPr>
      <w:rFonts w:asciiTheme="majorHAnsi" w:eastAsiaTheme="majorEastAsia" w:hAnsiTheme="majorHAnsi" w:cstheme="majorBidi"/>
      <w:sz w:val="18"/>
      <w:szCs w:val="18"/>
    </w:rPr>
  </w:style>
  <w:style w:type="paragraph" w:styleId="ac">
    <w:name w:val="No Spacing"/>
    <w:uiPriority w:val="1"/>
    <w:qFormat/>
    <w:rsid w:val="009007FB"/>
    <w:pPr>
      <w:widowControl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AEC"/>
    <w:pPr>
      <w:tabs>
        <w:tab w:val="center" w:pos="4153"/>
        <w:tab w:val="right" w:pos="8306"/>
      </w:tabs>
      <w:snapToGrid w:val="0"/>
    </w:pPr>
    <w:rPr>
      <w:sz w:val="20"/>
      <w:szCs w:val="20"/>
    </w:rPr>
  </w:style>
  <w:style w:type="character" w:customStyle="1" w:styleId="a4">
    <w:name w:val="頁首 字元"/>
    <w:basedOn w:val="a0"/>
    <w:link w:val="a3"/>
    <w:uiPriority w:val="99"/>
    <w:rsid w:val="00301AEC"/>
    <w:rPr>
      <w:sz w:val="20"/>
      <w:szCs w:val="20"/>
    </w:rPr>
  </w:style>
  <w:style w:type="paragraph" w:styleId="a5">
    <w:name w:val="footer"/>
    <w:basedOn w:val="a"/>
    <w:link w:val="a6"/>
    <w:uiPriority w:val="99"/>
    <w:unhideWhenUsed/>
    <w:rsid w:val="00301AEC"/>
    <w:pPr>
      <w:tabs>
        <w:tab w:val="center" w:pos="4153"/>
        <w:tab w:val="right" w:pos="8306"/>
      </w:tabs>
      <w:snapToGrid w:val="0"/>
    </w:pPr>
    <w:rPr>
      <w:sz w:val="20"/>
      <w:szCs w:val="20"/>
    </w:rPr>
  </w:style>
  <w:style w:type="character" w:customStyle="1" w:styleId="a6">
    <w:name w:val="頁尾 字元"/>
    <w:basedOn w:val="a0"/>
    <w:link w:val="a5"/>
    <w:uiPriority w:val="99"/>
    <w:rsid w:val="00301AEC"/>
    <w:rPr>
      <w:sz w:val="20"/>
      <w:szCs w:val="20"/>
    </w:rPr>
  </w:style>
  <w:style w:type="table" w:styleId="a7">
    <w:name w:val="Table Grid"/>
    <w:basedOn w:val="a1"/>
    <w:uiPriority w:val="39"/>
    <w:rsid w:val="00BA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Elegant"/>
    <w:basedOn w:val="a1"/>
    <w:semiHidden/>
    <w:unhideWhenUsed/>
    <w:rsid w:val="00BA71EC"/>
    <w:pPr>
      <w:widowControl w:val="0"/>
    </w:pPr>
    <w:rPr>
      <w:rFonts w:ascii="Times New Roman" w:eastAsia="新細明體"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styleId="a9">
    <w:name w:val="List Paragraph"/>
    <w:basedOn w:val="a"/>
    <w:uiPriority w:val="34"/>
    <w:qFormat/>
    <w:rsid w:val="00CA4A14"/>
    <w:pPr>
      <w:ind w:leftChars="200" w:left="480"/>
    </w:pPr>
  </w:style>
  <w:style w:type="paragraph" w:styleId="aa">
    <w:name w:val="Balloon Text"/>
    <w:basedOn w:val="a"/>
    <w:link w:val="ab"/>
    <w:uiPriority w:val="99"/>
    <w:semiHidden/>
    <w:unhideWhenUsed/>
    <w:rsid w:val="004C154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C1540"/>
    <w:rPr>
      <w:rFonts w:asciiTheme="majorHAnsi" w:eastAsiaTheme="majorEastAsia" w:hAnsiTheme="majorHAnsi" w:cstheme="majorBidi"/>
      <w:sz w:val="18"/>
      <w:szCs w:val="18"/>
    </w:rPr>
  </w:style>
  <w:style w:type="paragraph" w:styleId="ac">
    <w:name w:val="No Spacing"/>
    <w:uiPriority w:val="1"/>
    <w:qFormat/>
    <w:rsid w:val="009007FB"/>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291</Words>
  <Characters>1661</Characters>
  <Application>Microsoft Office Word</Application>
  <DocSecurity>0</DocSecurity>
  <Lines>13</Lines>
  <Paragraphs>3</Paragraphs>
  <ScaleCrop>false</ScaleCrop>
  <Company/>
  <LinksUpToDate>false</LinksUpToDate>
  <CharactersWithSpaces>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芷菀 張</dc:creator>
  <cp:lastModifiedBy>User</cp:lastModifiedBy>
  <cp:revision>9</cp:revision>
  <cp:lastPrinted>2019-10-04T15:17:00Z</cp:lastPrinted>
  <dcterms:created xsi:type="dcterms:W3CDTF">2019-10-08T00:34:00Z</dcterms:created>
  <dcterms:modified xsi:type="dcterms:W3CDTF">2019-10-16T02:07:00Z</dcterms:modified>
</cp:coreProperties>
</file>