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71" w:rsidRPr="007D519D" w:rsidRDefault="00336271" w:rsidP="00336271">
      <w:pPr>
        <w:spacing w:line="400" w:lineRule="exact"/>
        <w:rPr>
          <w:rFonts w:ascii="標楷體" w:eastAsia="標楷體" w:hAnsi="標楷體"/>
          <w:color w:val="000000"/>
        </w:rPr>
      </w:pPr>
      <w:r w:rsidRPr="007D519D">
        <w:rPr>
          <w:rFonts w:ascii="標楷體" w:eastAsia="標楷體" w:hAnsi="標楷體" w:hint="eastAsia"/>
          <w:color w:val="000000"/>
        </w:rPr>
        <w:t>【</w:t>
      </w:r>
      <w:r w:rsidRPr="007D519D">
        <w:rPr>
          <w:rFonts w:eastAsia="標楷體" w:hint="eastAsia"/>
          <w:color w:val="000000"/>
        </w:rPr>
        <w:t>附件三</w:t>
      </w:r>
      <w:r w:rsidRPr="007D519D">
        <w:rPr>
          <w:rFonts w:ascii="標楷體" w:eastAsia="標楷體" w:hAnsi="標楷體" w:hint="eastAsia"/>
          <w:color w:val="000000"/>
        </w:rPr>
        <w:t>】</w:t>
      </w:r>
    </w:p>
    <w:p w:rsidR="00336271" w:rsidRDefault="00336271" w:rsidP="00336271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36271" w:rsidRPr="00FA4203" w:rsidRDefault="00336271" w:rsidP="00336271">
      <w:pPr>
        <w:spacing w:line="40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  <w:r w:rsidRPr="00FA4203">
        <w:rPr>
          <w:rFonts w:eastAsia="標楷體" w:hint="eastAsia"/>
          <w:b/>
          <w:color w:val="000000"/>
          <w:sz w:val="32"/>
          <w:szCs w:val="32"/>
        </w:rPr>
        <w:t>嘉義縣</w:t>
      </w:r>
      <w:r w:rsidRPr="00FA4203">
        <w:rPr>
          <w:rFonts w:eastAsia="標楷體" w:hint="eastAsia"/>
          <w:b/>
          <w:color w:val="000000"/>
          <w:sz w:val="32"/>
          <w:szCs w:val="32"/>
        </w:rPr>
        <w:t>108</w:t>
      </w:r>
      <w:r w:rsidRPr="00FA4203">
        <w:rPr>
          <w:rFonts w:eastAsia="標楷體" w:hint="eastAsia"/>
          <w:b/>
          <w:color w:val="000000"/>
          <w:sz w:val="32"/>
          <w:szCs w:val="32"/>
        </w:rPr>
        <w:t>年度</w:t>
      </w:r>
      <w:r w:rsidRPr="009530A7">
        <w:rPr>
          <w:rFonts w:eastAsia="標楷體" w:hint="eastAsia"/>
          <w:b/>
          <w:color w:val="0033CC"/>
          <w:sz w:val="32"/>
          <w:szCs w:val="32"/>
        </w:rPr>
        <w:t>「資訊科技與智慧學習」實施教案示例</w:t>
      </w:r>
      <w:r w:rsidRPr="00FA4203">
        <w:rPr>
          <w:rFonts w:eastAsia="標楷體" w:hint="eastAsia"/>
          <w:b/>
          <w:color w:val="000000"/>
          <w:sz w:val="32"/>
          <w:szCs w:val="32"/>
        </w:rPr>
        <w:t>徵選</w:t>
      </w:r>
    </w:p>
    <w:p w:rsidR="00336271" w:rsidRDefault="00336271" w:rsidP="00336271">
      <w:pPr>
        <w:snapToGrid w:val="0"/>
        <w:spacing w:line="400" w:lineRule="exact"/>
        <w:ind w:left="3844" w:hangingChars="1200" w:hanging="3844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F4C11">
        <w:rPr>
          <w:rFonts w:ascii="標楷體" w:eastAsia="標楷體" w:hAnsi="標楷體" w:hint="eastAsia"/>
          <w:b/>
          <w:color w:val="000000"/>
          <w:sz w:val="32"/>
          <w:szCs w:val="32"/>
        </w:rPr>
        <w:t>內 容</w:t>
      </w:r>
      <w:r w:rsidRPr="009F4C11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9F4C11">
        <w:rPr>
          <w:rFonts w:ascii="標楷體" w:eastAsia="標楷體" w:hAnsi="標楷體" w:hint="eastAsia"/>
          <w:b/>
          <w:color w:val="000000"/>
          <w:sz w:val="32"/>
          <w:szCs w:val="32"/>
        </w:rPr>
        <w:t>授 權 同</w:t>
      </w:r>
      <w:r w:rsidRPr="009F4C11"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 w:rsidRPr="009F4C11">
        <w:rPr>
          <w:rFonts w:ascii="標楷體" w:eastAsia="標楷體" w:hAnsi="標楷體" w:hint="eastAsia"/>
          <w:b/>
          <w:color w:val="000000"/>
          <w:sz w:val="32"/>
          <w:szCs w:val="32"/>
        </w:rPr>
        <w:t>意</w:t>
      </w:r>
      <w:r w:rsidRPr="009F4C11"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 w:rsidRPr="009F4C11">
        <w:rPr>
          <w:rFonts w:ascii="標楷體" w:eastAsia="標楷體" w:hAnsi="標楷體" w:hint="eastAsia"/>
          <w:b/>
          <w:color w:val="000000"/>
          <w:sz w:val="32"/>
          <w:szCs w:val="32"/>
        </w:rPr>
        <w:t>書</w:t>
      </w:r>
    </w:p>
    <w:p w:rsidR="00336271" w:rsidRPr="009F4C11" w:rsidRDefault="00336271" w:rsidP="00336271">
      <w:pPr>
        <w:snapToGrid w:val="0"/>
        <w:spacing w:line="400" w:lineRule="exact"/>
        <w:ind w:left="3840" w:hangingChars="1200" w:hanging="3840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36271" w:rsidRPr="005A3EC9" w:rsidRDefault="00336271" w:rsidP="00336271">
      <w:pPr>
        <w:spacing w:line="480" w:lineRule="exact"/>
        <w:ind w:leftChars="-50" w:left="-120"/>
        <w:rPr>
          <w:rFonts w:ascii="標楷體" w:eastAsia="標楷體" w:hAnsi="標楷體" w:hint="eastAsia"/>
          <w:color w:val="000000"/>
          <w:sz w:val="32"/>
          <w:szCs w:val="28"/>
        </w:rPr>
      </w:pPr>
      <w:r w:rsidRPr="009F4C11">
        <w:rPr>
          <w:rFonts w:eastAsia="標楷體" w:hint="eastAsia"/>
          <w:b/>
          <w:color w:val="000000"/>
          <w:sz w:val="28"/>
          <w:szCs w:val="28"/>
        </w:rPr>
        <w:tab/>
      </w:r>
      <w:r w:rsidRPr="009F4C11">
        <w:rPr>
          <w:rFonts w:eastAsia="標楷體" w:hint="eastAsia"/>
          <w:color w:val="000000"/>
          <w:sz w:val="28"/>
          <w:szCs w:val="28"/>
        </w:rPr>
        <w:t xml:space="preserve"> </w:t>
      </w:r>
      <w:r w:rsidRPr="005A3EC9">
        <w:rPr>
          <w:rFonts w:eastAsia="標楷體" w:hint="eastAsia"/>
          <w:color w:val="000000"/>
          <w:sz w:val="32"/>
          <w:szCs w:val="28"/>
        </w:rPr>
        <w:t>本人設計之作品</w:t>
      </w:r>
      <w:r w:rsidRPr="00FA4203">
        <w:rPr>
          <w:rFonts w:eastAsia="標楷體" w:hint="eastAsia"/>
          <w:b/>
          <w:color w:val="000000"/>
          <w:sz w:val="32"/>
          <w:szCs w:val="28"/>
        </w:rPr>
        <w:t>參加</w:t>
      </w:r>
      <w:r w:rsidRPr="00FA4203">
        <w:rPr>
          <w:rFonts w:eastAsia="標楷體" w:hint="eastAsia"/>
          <w:b/>
          <w:color w:val="000000"/>
          <w:sz w:val="32"/>
          <w:szCs w:val="32"/>
        </w:rPr>
        <w:t>嘉義縣</w:t>
      </w:r>
      <w:r w:rsidRPr="00FA4203">
        <w:rPr>
          <w:rFonts w:eastAsia="標楷體" w:hint="eastAsia"/>
          <w:b/>
          <w:color w:val="000000"/>
          <w:sz w:val="32"/>
          <w:szCs w:val="32"/>
        </w:rPr>
        <w:t>108</w:t>
      </w:r>
      <w:r w:rsidRPr="00FA4203">
        <w:rPr>
          <w:rFonts w:eastAsia="標楷體" w:hint="eastAsia"/>
          <w:b/>
          <w:color w:val="000000"/>
          <w:sz w:val="32"/>
          <w:szCs w:val="32"/>
        </w:rPr>
        <w:t>年度</w:t>
      </w:r>
      <w:r w:rsidRPr="009530A7">
        <w:rPr>
          <w:rFonts w:eastAsia="標楷體" w:hint="eastAsia"/>
          <w:b/>
          <w:color w:val="0033CC"/>
          <w:sz w:val="32"/>
          <w:szCs w:val="32"/>
        </w:rPr>
        <w:t>「資訊科技與智慧學習」實施教案示例</w:t>
      </w:r>
      <w:r w:rsidRPr="00FA4203">
        <w:rPr>
          <w:rFonts w:eastAsia="標楷體" w:hint="eastAsia"/>
          <w:b/>
          <w:color w:val="000000"/>
          <w:sz w:val="32"/>
          <w:szCs w:val="32"/>
        </w:rPr>
        <w:t>徵選</w:t>
      </w: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，參賽作品之著作財產權為</w:t>
      </w:r>
      <w:r>
        <w:rPr>
          <w:rFonts w:ascii="標楷體" w:eastAsia="標楷體" w:hAnsi="標楷體" w:hint="eastAsia"/>
          <w:color w:val="000000"/>
          <w:sz w:val="32"/>
          <w:szCs w:val="28"/>
        </w:rPr>
        <w:t>作者所有</w:t>
      </w: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，並同意嘉義縣政府將作品掛載於網路上供瀏覽、下載之權利。作品若違反智慧財產權時，則由本人自行負責。</w:t>
      </w:r>
    </w:p>
    <w:p w:rsidR="00336271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作者1親簽：</w:t>
      </w: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身份證字號：</w:t>
      </w:r>
      <w:r>
        <w:rPr>
          <w:rFonts w:ascii="標楷體" w:eastAsia="標楷體" w:hAnsi="標楷體" w:hint="eastAsia"/>
          <w:color w:val="000000"/>
          <w:sz w:val="32"/>
          <w:szCs w:val="28"/>
        </w:rPr>
        <w:t>Q223653514</w:t>
      </w: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聯絡地址：</w:t>
      </w:r>
      <w:r>
        <w:rPr>
          <w:rFonts w:ascii="標楷體" w:eastAsia="標楷體" w:hAnsi="標楷體" w:hint="eastAsia"/>
          <w:color w:val="000000"/>
          <w:sz w:val="32"/>
          <w:szCs w:val="28"/>
        </w:rPr>
        <w:t>嘉義縣阿里山鄉新美村4鄰78號</w:t>
      </w: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 xml:space="preserve">聯絡電話： </w:t>
      </w:r>
      <w:r>
        <w:rPr>
          <w:rFonts w:ascii="標楷體" w:eastAsia="標楷體" w:hAnsi="標楷體" w:hint="eastAsia"/>
          <w:color w:val="000000"/>
          <w:sz w:val="32"/>
          <w:szCs w:val="28"/>
        </w:rPr>
        <w:t>05-2513015</w:t>
      </w: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28"/>
        </w:rPr>
      </w:pP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作者2親簽：</w:t>
      </w: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身份證字號：</w:t>
      </w:r>
      <w:r>
        <w:rPr>
          <w:rFonts w:ascii="標楷體" w:eastAsia="標楷體" w:hAnsi="標楷體" w:hint="eastAsia"/>
          <w:color w:val="000000"/>
          <w:sz w:val="32"/>
          <w:szCs w:val="28"/>
        </w:rPr>
        <w:t>Q121918225</w:t>
      </w: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聯絡地址：</w:t>
      </w:r>
      <w:r w:rsidRPr="00336271">
        <w:rPr>
          <w:rFonts w:ascii="標楷體" w:eastAsia="標楷體" w:hAnsi="標楷體" w:hint="eastAsia"/>
          <w:color w:val="000000"/>
          <w:sz w:val="32"/>
          <w:szCs w:val="28"/>
        </w:rPr>
        <w:t>嘉義縣阿里山鄉新美村4鄰78號</w:t>
      </w:r>
    </w:p>
    <w:p w:rsidR="00336271" w:rsidRPr="005A3EC9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 xml:space="preserve">聯絡電話： </w:t>
      </w:r>
      <w:r w:rsidRPr="00336271">
        <w:rPr>
          <w:rFonts w:ascii="標楷體" w:eastAsia="標楷體" w:hAnsi="標楷體"/>
          <w:color w:val="000000"/>
          <w:sz w:val="32"/>
          <w:szCs w:val="28"/>
        </w:rPr>
        <w:t>05-2513015</w:t>
      </w:r>
      <w:bookmarkStart w:id="0" w:name="_GoBack"/>
      <w:bookmarkEnd w:id="0"/>
    </w:p>
    <w:p w:rsidR="00336271" w:rsidRPr="009F4C11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36271" w:rsidRPr="009F4C11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</w:rPr>
      </w:pPr>
    </w:p>
    <w:p w:rsidR="00336271" w:rsidRPr="009F4C11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</w:rPr>
      </w:pPr>
    </w:p>
    <w:p w:rsidR="00336271" w:rsidRPr="009F4C11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</w:rPr>
      </w:pPr>
    </w:p>
    <w:p w:rsidR="00336271" w:rsidRPr="009F4C11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</w:rPr>
      </w:pPr>
    </w:p>
    <w:p w:rsidR="00336271" w:rsidRPr="009F4C11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</w:rPr>
      </w:pPr>
    </w:p>
    <w:p w:rsidR="00336271" w:rsidRPr="009F4C11" w:rsidRDefault="00336271" w:rsidP="00336271">
      <w:pPr>
        <w:spacing w:line="400" w:lineRule="exact"/>
        <w:ind w:firstLine="482"/>
        <w:rPr>
          <w:rFonts w:ascii="標楷體" w:eastAsia="標楷體" w:hAnsi="標楷體" w:hint="eastAsia"/>
          <w:color w:val="000000"/>
        </w:rPr>
      </w:pPr>
    </w:p>
    <w:p w:rsidR="00336271" w:rsidRPr="008F670F" w:rsidRDefault="00336271" w:rsidP="00336271">
      <w:pPr>
        <w:spacing w:line="400" w:lineRule="exact"/>
        <w:ind w:firstLine="482"/>
        <w:jc w:val="distribute"/>
        <w:rPr>
          <w:rFonts w:ascii="標楷體" w:eastAsia="標楷體" w:hAnsi="標楷體"/>
          <w:color w:val="000000"/>
          <w:sz w:val="32"/>
          <w:szCs w:val="28"/>
        </w:rPr>
      </w:pP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32"/>
          <w:szCs w:val="28"/>
        </w:rPr>
        <w:t>108</w:t>
      </w: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年</w:t>
      </w:r>
      <w:r>
        <w:rPr>
          <w:rFonts w:ascii="標楷體" w:eastAsia="標楷體" w:hAnsi="標楷體" w:hint="eastAsia"/>
          <w:color w:val="000000"/>
          <w:sz w:val="32"/>
          <w:szCs w:val="28"/>
        </w:rPr>
        <w:t>10</w:t>
      </w:r>
      <w:r>
        <w:rPr>
          <w:rFonts w:ascii="標楷體" w:eastAsia="標楷體" w:hAnsi="標楷體" w:hint="eastAsia"/>
          <w:color w:val="000000"/>
          <w:sz w:val="32"/>
          <w:szCs w:val="28"/>
        </w:rPr>
        <w:t>月</w:t>
      </w:r>
      <w:r>
        <w:rPr>
          <w:rFonts w:ascii="標楷體" w:eastAsia="標楷體" w:hAnsi="標楷體" w:hint="eastAsia"/>
          <w:color w:val="000000"/>
          <w:sz w:val="32"/>
          <w:szCs w:val="28"/>
        </w:rPr>
        <w:t>15</w:t>
      </w:r>
      <w:r w:rsidRPr="005A3EC9">
        <w:rPr>
          <w:rFonts w:ascii="標楷體" w:eastAsia="標楷體" w:hAnsi="標楷體" w:hint="eastAsia"/>
          <w:color w:val="000000"/>
          <w:sz w:val="32"/>
          <w:szCs w:val="28"/>
        </w:rPr>
        <w:t>日</w:t>
      </w:r>
    </w:p>
    <w:p w:rsidR="00336271" w:rsidRDefault="00336271" w:rsidP="00336271">
      <w:pPr>
        <w:spacing w:line="400" w:lineRule="exact"/>
      </w:pPr>
    </w:p>
    <w:p w:rsidR="00104138" w:rsidRPr="00336271" w:rsidRDefault="00104138"/>
    <w:sectPr w:rsidR="00104138" w:rsidRPr="00336271" w:rsidSect="003362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78" w:rsidRDefault="00A75278" w:rsidP="00336271">
      <w:r>
        <w:separator/>
      </w:r>
    </w:p>
  </w:endnote>
  <w:endnote w:type="continuationSeparator" w:id="0">
    <w:p w:rsidR="00A75278" w:rsidRDefault="00A75278" w:rsidP="0033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78" w:rsidRDefault="00A75278" w:rsidP="00336271">
      <w:r>
        <w:separator/>
      </w:r>
    </w:p>
  </w:footnote>
  <w:footnote w:type="continuationSeparator" w:id="0">
    <w:p w:rsidR="00A75278" w:rsidRDefault="00A75278" w:rsidP="0033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49"/>
    <w:rsid w:val="00104138"/>
    <w:rsid w:val="00116949"/>
    <w:rsid w:val="00336271"/>
    <w:rsid w:val="00A7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7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2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27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2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7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2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27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2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2019-10-14T14:28:00Z</dcterms:created>
  <dcterms:modified xsi:type="dcterms:W3CDTF">2019-10-14T14:32:00Z</dcterms:modified>
</cp:coreProperties>
</file>