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16" w:rsidRDefault="005F7116" w:rsidP="005F7116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5F7116" w:rsidRPr="00C66B64" w:rsidRDefault="005F7116" w:rsidP="005F7116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5F7116" w:rsidRDefault="005F7116" w:rsidP="005F7116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798"/>
        <w:gridCol w:w="1676"/>
        <w:gridCol w:w="3232"/>
      </w:tblGrid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5F7116" w:rsidRPr="00391698" w:rsidRDefault="005F7116" w:rsidP="00A14BB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嘉義縣立新港國民中學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5F7116" w:rsidRPr="00391698" w:rsidRDefault="005F7116" w:rsidP="00A14BB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2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林家弘，嘉義縣新港國民中學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</w:t>
            </w:r>
            <w:r w:rsidR="009349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節(一節課45分鐘)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翰林版本，</w:t>
            </w:r>
            <w:r w:rsidR="009349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="00B630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="009349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課第</w:t>
            </w:r>
            <w:r w:rsidR="00B630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單元-</w:t>
            </w:r>
            <w:r w:rsidR="00B630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17365" w:rsidRDefault="00740E7D" w:rsidP="005173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Chars="0" w:left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01.</w:t>
            </w:r>
            <w:r w:rsidR="005173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課程講義：Sh</w:t>
            </w:r>
            <w:r w:rsidR="00517365">
              <w:rPr>
                <w:rFonts w:ascii="標楷體" w:eastAsia="標楷體" w:hAnsi="標楷體"/>
                <w:color w:val="000000"/>
                <w:sz w:val="28"/>
                <w:szCs w:val="28"/>
              </w:rPr>
              <w:t>areclass</w:t>
            </w:r>
            <w:r w:rsidR="006F0836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6F08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林家弘編制</w:t>
            </w:r>
            <w:r w:rsidR="006F0836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517365" w:rsidRDefault="00740E7D" w:rsidP="005173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02.</w:t>
            </w:r>
            <w:r w:rsidR="005173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  <w:r w:rsidR="00517365">
              <w:rPr>
                <w:rFonts w:ascii="標楷體" w:eastAsia="標楷體" w:hAnsi="標楷體"/>
                <w:color w:val="000000"/>
                <w:sz w:val="28"/>
                <w:szCs w:val="28"/>
              </w:rPr>
              <w:t>PP</w:t>
            </w:r>
            <w:r w:rsidR="005173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：人體(男)互動教育3D</w:t>
            </w:r>
            <w:r w:rsidR="005173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Moza</w:t>
            </w:r>
            <w:r w:rsidR="0055351E">
              <w:rPr>
                <w:rFonts w:ascii="標楷體" w:eastAsia="標楷體" w:hAnsi="標楷體"/>
                <w:color w:val="000000"/>
                <w:sz w:val="28"/>
                <w:szCs w:val="28"/>
              </w:rPr>
              <w:t>ik Education</w:t>
            </w:r>
          </w:p>
          <w:p w:rsidR="008B666A" w:rsidRDefault="00740E7D" w:rsidP="005173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ED0B88">
                  <wp:simplePos x="0" y="0"/>
                  <wp:positionH relativeFrom="column">
                    <wp:posOffset>2464262</wp:posOffset>
                  </wp:positionH>
                  <wp:positionV relativeFrom="paragraph">
                    <wp:posOffset>5542</wp:posOffset>
                  </wp:positionV>
                  <wp:extent cx="468000" cy="468000"/>
                  <wp:effectExtent l="0" t="0" r="8255" b="825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03.</w:t>
            </w:r>
            <w:r w:rsidR="008B66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Y</w:t>
            </w:r>
            <w:r w:rsidR="008B666A">
              <w:rPr>
                <w:rFonts w:ascii="標楷體" w:eastAsia="標楷體" w:hAnsi="標楷體"/>
                <w:color w:val="000000"/>
                <w:sz w:val="28"/>
                <w:szCs w:val="28"/>
              </w:rPr>
              <w:t>outube</w:t>
            </w:r>
            <w:r w:rsidR="008B66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</w:t>
            </w:r>
          </w:p>
          <w:p w:rsidR="00870490" w:rsidRPr="00740E7D" w:rsidRDefault="00B630E3" w:rsidP="00740E7D">
            <w:pPr>
              <w:adjustRightInd w:val="0"/>
              <w:snapToGrid w:val="0"/>
              <w:spacing w:line="400" w:lineRule="exact"/>
              <w:ind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動物的神經系統</w:t>
            </w:r>
            <w:hyperlink r:id="rId6" w:history="1">
              <w:r>
                <w:rPr>
                  <w:rStyle w:val="a4"/>
                </w:rPr>
                <w:t>https://www.youtube.com/watch?v=qnIG8HORhQ0</w:t>
              </w:r>
            </w:hyperlink>
          </w:p>
          <w:p w:rsidR="00740E7D" w:rsidRPr="00517365" w:rsidRDefault="00740E7D" w:rsidP="00740E7D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Chars="0" w:left="48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04.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PPT：</w:t>
            </w:r>
            <w:r w:rsidR="006A71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5-4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55351E" w:rsidRDefault="0055351E" w:rsidP="0055351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學思達講義、人體(男)互動教育3D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Mozaik Education</w:t>
            </w:r>
            <w:r w:rsid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、5-</w:t>
            </w:r>
            <w:r w:rsidR="00050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神經系統簡報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740E7D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教學設計+教學活動+教材+學習單+素材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6F083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07B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40E7D" w:rsidRDefault="0071516C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自然學思達課程：</w:t>
            </w:r>
          </w:p>
          <w:p w:rsidR="0071516C" w:rsidRDefault="00740E7D" w:rsidP="00866F6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以培養學生具備「自學、思考、表達</w:t>
            </w:r>
            <w:r w:rsidRPr="00740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能力設計，依照學思達教學流程，</w:t>
            </w:r>
            <w:r w:rsidR="00D737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問題導向學習，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分組合作</w:t>
            </w:r>
            <w:r w:rsidR="00D737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差異化教學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 w:rsidR="00866F6E" w:rsidRPr="00866F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讓學生的自學能力不斷提升，老師可持續提供學習資源與分配進階的學習任務，讓學生不只學習的課內知識，也能與</w:t>
            </w:r>
            <w:r w:rsidR="00866F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</w:t>
            </w:r>
            <w:r w:rsidR="00866F6E" w:rsidRPr="00866F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接軌。</w:t>
            </w:r>
          </w:p>
          <w:p w:rsidR="00866F6E" w:rsidRDefault="00866F6E" w:rsidP="00866F6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66F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在學思達的課堂中，老師的目標即是：培養學生多元能力，營造高效率學習</w:t>
            </w:r>
            <w:r w:rsidR="00D737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，訓練表達能力完整清晰說明概念</w:t>
            </w:r>
            <w:r w:rsidR="004E19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B054A" w:rsidRDefault="0071516C" w:rsidP="00866F6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4B054A" w:rsidRPr="004B05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人體(男)互動教育3D Mozaik Education</w:t>
            </w:r>
            <w:r w:rsidR="004B05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4B054A" w:rsidRDefault="004B054A" w:rsidP="00866F6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透過3D影像互動式教學，搭配VR學生體驗更清楚人體神經構造，進行探索學習。</w:t>
            </w:r>
          </w:p>
          <w:p w:rsidR="00042634" w:rsidRDefault="0071516C" w:rsidP="000426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3.Y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outube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影片：</w:t>
            </w:r>
            <w:r w:rsidRPr="007151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【觀念】動物的神經系統</w:t>
            </w:r>
          </w:p>
          <w:p w:rsidR="00042634" w:rsidRPr="0071516C" w:rsidRDefault="00042634" w:rsidP="000426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線上影片觀念教學，即使非上課時間學生亦可在家複習，突破時間及空間限制。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4E1988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神經系統、</w:t>
            </w:r>
            <w:r w:rsidR="00D737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神經傳導途徑、反射、反應時間、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合作學習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88717B" w:rsidRDefault="004E1988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自：神經系統</w:t>
            </w:r>
            <w:r w:rsidR="00D737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、神經傳導</w:t>
            </w:r>
          </w:p>
          <w:p w:rsidR="00D737F3" w:rsidRDefault="00D737F3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健：健康與行為</w:t>
            </w:r>
          </w:p>
          <w:p w:rsidR="00B72B3D" w:rsidRPr="00391698" w:rsidRDefault="00443ED2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綜：輔導與溝通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11.資訊科技應用層次</w:t>
            </w:r>
          </w:p>
        </w:tc>
        <w:tc>
          <w:tcPr>
            <w:tcW w:w="6706" w:type="dxa"/>
            <w:gridSpan w:val="3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6254A" w:rsidRPr="00391698" w:rsidTr="005F7116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31A69">
              <w:rPr>
                <w:rFonts w:ascii="標楷體" w:eastAsia="標楷體" w:hAnsi="標楷體"/>
                <w:color w:val="000000"/>
                <w:szCs w:val="24"/>
              </w:rPr>
              <w:t>「創用 CC 姓名標示-非商業性-相同方式分享 4.0 國際」</w:t>
            </w:r>
          </w:p>
        </w:tc>
      </w:tr>
      <w:tr w:rsidR="00517365" w:rsidRPr="00391698" w:rsidTr="005F7116">
        <w:trPr>
          <w:jc w:val="center"/>
        </w:trPr>
        <w:tc>
          <w:tcPr>
            <w:tcW w:w="2988" w:type="dxa"/>
            <w:vMerge w:val="restart"/>
            <w:shd w:val="clear" w:color="auto" w:fill="E7E6E6"/>
            <w:vAlign w:val="center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970F9B" w:rsidRDefault="00970F9B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F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能合理延伸人體神經系統運作的相關概念。</w:t>
            </w:r>
          </w:p>
          <w:p w:rsidR="009D01C0" w:rsidRP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 w:rsidRPr="009D01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熟悉</w:t>
            </w: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人體神經系統運作的相關概念。</w:t>
            </w:r>
          </w:p>
          <w:p w:rsid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能知道人體神經系統的構造與功能。</w:t>
            </w:r>
          </w:p>
          <w:p w:rsidR="009D01C0" w:rsidRP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能表達說明人類神經系統的運作。</w:t>
            </w:r>
          </w:p>
        </w:tc>
      </w:tr>
      <w:tr w:rsidR="00517365" w:rsidRPr="00391698" w:rsidTr="005F7116">
        <w:trPr>
          <w:jc w:val="center"/>
        </w:trPr>
        <w:tc>
          <w:tcPr>
            <w:tcW w:w="2988" w:type="dxa"/>
            <w:vMerge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654524" w:rsidRP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能進行探討影響人體察覺環境刺激類別及限制的相關測試，並應用所學解決相關情境的問題。</w:t>
            </w:r>
          </w:p>
          <w:p w:rsidR="009D01C0" w:rsidRP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能進行探討影響人體察覺環境刺激類別及限制的相關測試，並確實記錄結果與提出合理結論。</w:t>
            </w:r>
          </w:p>
          <w:p w:rsid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 w:rsidRPr="009D01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合理延伸</w:t>
            </w:r>
            <w:r w:rsidRPr="009D01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生物可覺察外界環境變化並產生適當的反應，以維持體內環境恆定的相關概念。</w:t>
            </w:r>
          </w:p>
          <w:p w:rsidR="009D01C0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能認識從刺激到完成反應所需要的元件。</w:t>
            </w:r>
          </w:p>
          <w:p w:rsidR="009D01C0" w:rsidRPr="00654524" w:rsidRDefault="009D01C0" w:rsidP="00A14BB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F7116" w:rsidRPr="00391698" w:rsidTr="005F7116">
        <w:trPr>
          <w:jc w:val="center"/>
        </w:trPr>
        <w:tc>
          <w:tcPr>
            <w:tcW w:w="9694" w:type="dxa"/>
            <w:gridSpan w:val="4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5F7116" w:rsidRPr="00391698" w:rsidTr="00477BB5">
        <w:trPr>
          <w:trHeight w:val="2709"/>
          <w:jc w:val="center"/>
        </w:trPr>
        <w:tc>
          <w:tcPr>
            <w:tcW w:w="9694" w:type="dxa"/>
            <w:gridSpan w:val="4"/>
            <w:shd w:val="clear" w:color="auto" w:fill="auto"/>
            <w:vAlign w:val="center"/>
          </w:tcPr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98F3D8">
                  <wp:simplePos x="0" y="0"/>
                  <wp:positionH relativeFrom="margin">
                    <wp:posOffset>1039495</wp:posOffset>
                  </wp:positionH>
                  <wp:positionV relativeFrom="margin">
                    <wp:posOffset>134620</wp:posOffset>
                  </wp:positionV>
                  <wp:extent cx="4293870" cy="213360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87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3108" w:rsidRDefault="00A33108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31A69" w:rsidRPr="00731A69" w:rsidRDefault="00731A69" w:rsidP="00477BB5">
            <w:pPr>
              <w:pStyle w:val="a3"/>
              <w:spacing w:line="400" w:lineRule="exact"/>
              <w:ind w:leftChars="0"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17365" w:rsidRPr="00391698" w:rsidTr="005F7116">
        <w:trPr>
          <w:jc w:val="center"/>
        </w:trPr>
        <w:tc>
          <w:tcPr>
            <w:tcW w:w="2988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3474" w:type="dxa"/>
            <w:gridSpan w:val="2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232" w:type="dxa"/>
            <w:shd w:val="clear" w:color="auto" w:fill="E7E6E6"/>
          </w:tcPr>
          <w:p w:rsidR="005F7116" w:rsidRPr="00391698" w:rsidRDefault="005F7116" w:rsidP="00A14BB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F50342" w:rsidRPr="00391698" w:rsidTr="005F7116">
        <w:trPr>
          <w:trHeight w:val="1112"/>
          <w:jc w:val="center"/>
        </w:trPr>
        <w:tc>
          <w:tcPr>
            <w:tcW w:w="2988" w:type="dxa"/>
            <w:shd w:val="clear" w:color="auto" w:fill="auto"/>
          </w:tcPr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學生能表達刺激與反應的作用機轉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學生能舉例說明刺激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與反應的關係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學生能操作APP說明神經系統構造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學生能舉例說明經由神經所造成的生理反應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學生能表達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的作用機轉</w:t>
            </w:r>
          </w:p>
          <w:p w:rsidR="00F50342" w:rsidRPr="00F50342" w:rsidRDefault="00F50342" w:rsidP="00F5034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神經細胞構造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學生能操作APP說明神經系統構造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學生能舉例說明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中樞神經系統構造與功能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學生能舉例說明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神經系統構造與功能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學生能舉例說明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神經傳導路徑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Pr="00F50342" w:rsidRDefault="00F50342" w:rsidP="00F5034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區別反射作用與意識行為的差異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F50342" w:rsidRPr="00050093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A.</w:t>
            </w:r>
            <w:r w:rsidRPr="00050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5-1刺激與反應</w:t>
            </w:r>
          </w:p>
          <w:p w:rsidR="00F50342" w:rsidRDefault="00F50342" w:rsidP="00F50342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731A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自學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學生閱讀課本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P126-127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閱讀理解策略：畫標題-斷句-畫關鍵句-畫關鍵詞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觀看Youtube影片(75吋電視)</w:t>
            </w:r>
          </w:p>
          <w:p w:rsidR="00F50342" w:rsidRPr="00F35C1A" w:rsidRDefault="00F50342" w:rsidP="00F50342">
            <w:pPr>
              <w:spacing w:line="400" w:lineRule="exact"/>
              <w:ind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Default="00F50342" w:rsidP="00F50342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獨立思考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完成學思達講義P1-3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分辨「受器與動器」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理解「感覺疲勞」的機轉</w:t>
            </w:r>
          </w:p>
          <w:p w:rsidR="00F50342" w:rsidRPr="00F35C1A" w:rsidRDefault="00F50342" w:rsidP="00F50342">
            <w:pPr>
              <w:spacing w:line="400" w:lineRule="exact"/>
              <w:ind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Default="00F50342" w:rsidP="00F50342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分組討論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畫出生物：接受刺激-身體協調-產生反應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完成刺激-反應、動器-受器的配對活動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全組操作探索活動5-1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比較正片後像與負片後像的差異</w:t>
            </w:r>
          </w:p>
          <w:p w:rsidR="00F50342" w:rsidRPr="00F35C1A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Default="00F50342" w:rsidP="00F50342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學生表達</w:t>
            </w:r>
          </w:p>
          <w:p w:rsidR="00F50342" w:rsidRDefault="00F50342" w:rsidP="00F50342">
            <w:pPr>
              <w:pStyle w:val="a3"/>
              <w:spacing w:line="400" w:lineRule="exact"/>
              <w:ind w:leftChars="0" w:left="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教師統整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50342" w:rsidRPr="00050093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B.</w:t>
            </w:r>
            <w:r w:rsidRPr="00050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5-2神經系統</w:t>
            </w:r>
          </w:p>
          <w:p w:rsidR="00F50342" w:rsidRDefault="00F50342" w:rsidP="00F50342">
            <w:pPr>
              <w:pStyle w:val="a3"/>
              <w:spacing w:line="400" w:lineRule="exact"/>
              <w:ind w:leftChars="0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F50342" w:rsidRPr="00050093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1.</w:t>
            </w:r>
            <w:r w:rsidRPr="00050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學生自學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學生閱讀課本P12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</w:p>
          <w:p w:rsidR="00F50342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閱讀理解策略：畫標題-斷句-畫關鍵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句-畫關鍵詞</w:t>
            </w:r>
          </w:p>
          <w:p w:rsidR="00F50342" w:rsidRPr="00050093" w:rsidRDefault="00F50342" w:rsidP="00F50342">
            <w:pPr>
              <w:pStyle w:val="a3"/>
              <w:numPr>
                <w:ilvl w:val="1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觀看Youtube影片(75吋電視)</w:t>
            </w:r>
          </w:p>
          <w:p w:rsidR="00F50342" w:rsidRPr="00050093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0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2.</w:t>
            </w:r>
            <w:r w:rsidRPr="00050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50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獨立思考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完成學思達講義P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完成神經細胞(元)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完成人體中樞神經系統構造與功能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腦：大腦、小腦、腦幹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脊隨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完成人體周圍神經系統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腦神經+脊神經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完成神經傳導途徑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完成反射作用</w:t>
            </w:r>
          </w:p>
          <w:p w:rsidR="00F50342" w:rsidRDefault="00F50342" w:rsidP="00F50342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完成實驗5-1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3.分組討論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討論講義Q1-Q7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P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 w:rsidRPr="00F503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學生表達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50342" w:rsidRPr="00F50342" w:rsidRDefault="00F50342" w:rsidP="00F5034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5.教師統整</w:t>
            </w:r>
          </w:p>
          <w:p w:rsidR="00F50342" w:rsidRPr="00050093" w:rsidRDefault="00F50342" w:rsidP="00F5034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32" w:type="dxa"/>
            <w:shd w:val="clear" w:color="auto" w:fill="auto"/>
          </w:tcPr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教室75吋互動式電視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A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ndroid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系統手機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手機連結電視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Yo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utube</w:t>
            </w:r>
          </w:p>
          <w:p w:rsidR="00F50342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人體構造APP</w:t>
            </w:r>
          </w:p>
          <w:p w:rsidR="00F50342" w:rsidRPr="00391698" w:rsidRDefault="00F50342" w:rsidP="00F5034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課程PP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T</w:t>
            </w:r>
          </w:p>
        </w:tc>
      </w:tr>
    </w:tbl>
    <w:p w:rsidR="005F7116" w:rsidRDefault="005F7116" w:rsidP="005F7116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DD5A00" w:rsidRDefault="00DD5A00"/>
    <w:sectPr w:rsidR="00DD5A00" w:rsidSect="005F71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77E3"/>
    <w:multiLevelType w:val="hybridMultilevel"/>
    <w:tmpl w:val="274CD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D430C3"/>
    <w:multiLevelType w:val="hybridMultilevel"/>
    <w:tmpl w:val="8EE45C5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1E1C43"/>
    <w:multiLevelType w:val="hybridMultilevel"/>
    <w:tmpl w:val="B49683B0"/>
    <w:lvl w:ilvl="0" w:tplc="FE94FB4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C020CD"/>
    <w:multiLevelType w:val="hybridMultilevel"/>
    <w:tmpl w:val="0C2A0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D34C7E"/>
    <w:multiLevelType w:val="hybridMultilevel"/>
    <w:tmpl w:val="45927242"/>
    <w:lvl w:ilvl="0" w:tplc="20A6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94FB4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E23628"/>
    <w:multiLevelType w:val="hybridMultilevel"/>
    <w:tmpl w:val="0728E328"/>
    <w:lvl w:ilvl="0" w:tplc="36105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94FB4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16"/>
    <w:rsid w:val="00042634"/>
    <w:rsid w:val="00050093"/>
    <w:rsid w:val="00151B22"/>
    <w:rsid w:val="001813D2"/>
    <w:rsid w:val="00320B1B"/>
    <w:rsid w:val="00322D73"/>
    <w:rsid w:val="0039146B"/>
    <w:rsid w:val="00443ED2"/>
    <w:rsid w:val="00477BB5"/>
    <w:rsid w:val="004B054A"/>
    <w:rsid w:val="004E1988"/>
    <w:rsid w:val="004E3F5B"/>
    <w:rsid w:val="00517365"/>
    <w:rsid w:val="0055351E"/>
    <w:rsid w:val="005817FF"/>
    <w:rsid w:val="005F7116"/>
    <w:rsid w:val="00654524"/>
    <w:rsid w:val="006A7171"/>
    <w:rsid w:val="006F0836"/>
    <w:rsid w:val="0071516C"/>
    <w:rsid w:val="00731A69"/>
    <w:rsid w:val="00740E7D"/>
    <w:rsid w:val="007529EA"/>
    <w:rsid w:val="00795633"/>
    <w:rsid w:val="008115D9"/>
    <w:rsid w:val="00866F6E"/>
    <w:rsid w:val="00870490"/>
    <w:rsid w:val="0088717B"/>
    <w:rsid w:val="008B666A"/>
    <w:rsid w:val="008D20C6"/>
    <w:rsid w:val="009245A0"/>
    <w:rsid w:val="00934983"/>
    <w:rsid w:val="00970F9B"/>
    <w:rsid w:val="009D01C0"/>
    <w:rsid w:val="00A33108"/>
    <w:rsid w:val="00A36005"/>
    <w:rsid w:val="00B630E3"/>
    <w:rsid w:val="00B72B3D"/>
    <w:rsid w:val="00C30765"/>
    <w:rsid w:val="00D737F3"/>
    <w:rsid w:val="00DD5A00"/>
    <w:rsid w:val="00E42945"/>
    <w:rsid w:val="00F35C1A"/>
    <w:rsid w:val="00F50342"/>
    <w:rsid w:val="00F6254A"/>
    <w:rsid w:val="00F96224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E21E"/>
  <w15:chartTrackingRefBased/>
  <w15:docId w15:val="{81945A76-609A-4021-9718-0ACA177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65"/>
    <w:pPr>
      <w:ind w:leftChars="200" w:left="480"/>
    </w:pPr>
  </w:style>
  <w:style w:type="character" w:styleId="a4">
    <w:name w:val="Hyperlink"/>
    <w:basedOn w:val="a0"/>
    <w:uiPriority w:val="99"/>
    <w:unhideWhenUsed/>
    <w:rsid w:val="005173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1736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7365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9D0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nIG8HORhQ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2019-10-08T00:19:00Z</dcterms:created>
  <dcterms:modified xsi:type="dcterms:W3CDTF">2019-10-21T07:33:00Z</dcterms:modified>
</cp:coreProperties>
</file>