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DFKai-SB" w:eastAsia="DFKai-SB" w:hAnsi="DFKai-SB"/>
          <w:color w:val="000000"/>
          <w:sz w:val="32"/>
          <w:szCs w:val="32"/>
        </w:rPr>
      </w:pPr>
      <w:r w:rsidRPr="00D31731">
        <w:rPr>
          <w:rFonts w:ascii="DFKai-SB" w:eastAsia="DFKai-SB" w:hAnsi="DFKai-SB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DFKai-SB" w:eastAsia="DFKai-SB" w:hAnsi="DFKai-SB"/>
          <w:color w:val="000000"/>
          <w:sz w:val="28"/>
          <w:szCs w:val="32"/>
        </w:rPr>
      </w:pPr>
      <w:r w:rsidRPr="00C66B64">
        <w:rPr>
          <w:rFonts w:ascii="DFKai-SB" w:eastAsia="DFKai-SB" w:hAnsi="DFKai-SB" w:hint="eastAsia"/>
          <w:color w:val="000000"/>
          <w:sz w:val="28"/>
          <w:szCs w:val="32"/>
        </w:rPr>
        <w:t>子計畫4：交流發表--「資訊科技與智慧學習」實施教案示例徵選教案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嘉義縣</w:t>
            </w:r>
            <w:r w:rsidR="004C632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中埔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鄉</w:t>
            </w:r>
            <w:r w:rsidR="004C632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社口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4C632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林春垣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686406" w:rsidP="00B01F62">
            <w:pPr>
              <w:spacing w:line="400" w:lineRule="exact"/>
              <w:rPr>
                <w:rFonts w:ascii="DFKai-SB" w:eastAsia="DFKai-SB" w:hAnsi="DFKai-SB"/>
                <w:sz w:val="28"/>
                <w:szCs w:val="28"/>
              </w:rPr>
            </w:pPr>
            <w:r>
              <w:rPr>
                <w:rFonts w:ascii="DFKai-SB" w:eastAsia="DFKai-SB" w:hAnsi="DFKai-SB"/>
                <w:sz w:val="28"/>
                <w:szCs w:val="28"/>
              </w:rPr>
              <w:t>360</w:t>
            </w:r>
            <w:r w:rsidR="00FF3819" w:rsidRPr="00FC7690">
              <w:rPr>
                <w:rFonts w:ascii="DFKai-SB" w:eastAsia="DFKai-SB" w:hAnsi="DFKai-SB" w:hint="eastAsia"/>
                <w:sz w:val="28"/>
                <w:szCs w:val="28"/>
              </w:rPr>
              <w:t>分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B76604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自然</w:t>
            </w:r>
            <w:r w:rsidR="00FF3819">
              <w:rPr>
                <w:rFonts w:ascii="DFKai-SB" w:eastAsia="DFKai-SB" w:hAnsi="DFKai-SB"/>
                <w:color w:val="000000"/>
                <w:sz w:val="28"/>
                <w:szCs w:val="28"/>
              </w:rPr>
              <w:t>—</w:t>
            </w:r>
            <w:r w:rsidR="003A3197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認識</w:t>
            </w:r>
            <w:bookmarkStart w:id="0" w:name="_GoBack"/>
            <w:bookmarkEnd w:id="0"/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植物的身體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0F66FE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FC7690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01-</w:t>
            </w:r>
            <w:r w:rsid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="000F66FE"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觀察植物的葉形</w:t>
            </w:r>
          </w:p>
          <w:p w:rsidR="000F66FE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FC7690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02-</w:t>
            </w:r>
            <w:r w:rsid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="0058698A"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觀察植物的葉脈</w:t>
            </w:r>
          </w:p>
          <w:p w:rsidR="00FF3819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FC7690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3</w:t>
            </w:r>
            <w:r w:rsidRPr="00FC7690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-</w:t>
            </w:r>
            <w:r w:rsid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="0058698A">
              <w:rPr>
                <w:rFonts w:ascii="DFKai-SB" w:eastAsia="DFKai-SB" w:hAnsi="DFKai-SB"/>
                <w:color w:val="000000"/>
                <w:sz w:val="28"/>
                <w:szCs w:val="28"/>
              </w:rPr>
              <w:t xml:space="preserve"> </w:t>
            </w:r>
            <w:r w:rsidR="0058698A" w:rsidRP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觀察葉的生長方式</w:t>
            </w:r>
          </w:p>
          <w:p w:rsidR="00FF3819" w:rsidRDefault="00FF3819" w:rsidP="000F66FE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FC7690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04-</w:t>
            </w:r>
            <w:r w:rsid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="00194ED6" w:rsidRPr="00194ED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莖的型態與簡單分類</w:t>
            </w:r>
          </w:p>
          <w:p w:rsidR="000F66FE" w:rsidRDefault="000F66FE" w:rsidP="000F66FE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/>
                <w:color w:val="000000"/>
                <w:sz w:val="28"/>
                <w:szCs w:val="28"/>
              </w:rPr>
              <w:t>05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-</w:t>
            </w:r>
            <w:r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="008F069A" w:rsidRP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軸根與鬚根</w:t>
            </w:r>
          </w:p>
          <w:p w:rsidR="000F66FE" w:rsidRDefault="00862322" w:rsidP="000F66FE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06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-</w:t>
            </w:r>
            <w:r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植物花的型態與特徵</w:t>
            </w:r>
          </w:p>
          <w:p w:rsidR="00862322" w:rsidRPr="00391698" w:rsidRDefault="00862322" w:rsidP="0086232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/>
                <w:color w:val="000000"/>
                <w:sz w:val="28"/>
                <w:szCs w:val="28"/>
              </w:rPr>
              <w:t>07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-</w:t>
            </w:r>
            <w:r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植物果實的型態與特徵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0F66FE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介紹</w:t>
            </w:r>
            <w:r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植物的身體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各部位影片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1A1E1E">
              <w:rPr>
                <w:rFonts w:ascii="DFKai-SB" w:eastAsia="DFKai-SB" w:hAnsi="DFKai-SB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76604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1A1E1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國小</w:t>
            </w:r>
            <w:r w:rsidR="00B76604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三</w:t>
            </w:r>
            <w:r w:rsidRPr="001A1E1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年級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3A3BCE" w:rsidRPr="003A3BCE" w:rsidRDefault="003A3BCE" w:rsidP="003A3BCE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校的校園，種植許多各式各樣的植物，校園像個大自然的學習教室，校園植物的自然環境，提供學生學習的資源。學生親近植物，透過直接觀察來認識植物。教學過程中，藉由校園中的植物就地取材，讓學生實地觀察，進一步對生活</w:t>
            </w:r>
          </w:p>
          <w:p w:rsidR="003A3BCE" w:rsidRPr="003A3BCE" w:rsidRDefault="003A3BCE" w:rsidP="003A3BCE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周遭環境的植物，用心去觀察、去瞭解。</w:t>
            </w:r>
          </w:p>
          <w:p w:rsidR="003A3BCE" w:rsidRPr="003A3BCE" w:rsidRDefault="003A3BCE" w:rsidP="003A3BCE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/>
                <w:color w:val="000000"/>
                <w:sz w:val="28"/>
                <w:szCs w:val="28"/>
              </w:rPr>
              <w:t xml:space="preserve">   </w:t>
            </w:r>
          </w:p>
          <w:p w:rsidR="003A3BCE" w:rsidRPr="003A3BCE" w:rsidRDefault="003A3BCE" w:rsidP="003A3BCE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 教學活動學習的重點不在辨識植物的名稱，在於培養學生觀察植物的能力。指導學生能認識植物各部位的組成與構造，透過仔細觀察、思考、判斷、討論，將觀察與發現詳實的記錄下來，加深學習的印象。為了增加學生學習的層面與廣</w:t>
            </w:r>
          </w:p>
          <w:p w:rsidR="00FF3819" w:rsidRPr="00053020" w:rsidRDefault="003A3BCE" w:rsidP="003A3BCE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度，教學過程融入有關植物的補充教材，並提供參考網站延伸學生的學習。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B76604" w:rsidP="00B76604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B76604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葉形</w:t>
            </w:r>
            <w:r w:rsidR="00FF3819" w:rsidRPr="001A1E1E">
              <w:rPr>
                <w:rFonts w:ascii="DFKai-SB" w:eastAsia="DFKai-SB" w:hAnsi="DFKai-SB"/>
                <w:color w:val="000000"/>
                <w:sz w:val="28"/>
                <w:szCs w:val="28"/>
              </w:rPr>
              <w:t>、</w:t>
            </w:r>
            <w:r w:rsidRPr="00B76604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葉緣</w:t>
            </w:r>
            <w:r w:rsidRPr="001A1E1E">
              <w:rPr>
                <w:rFonts w:ascii="DFKai-SB" w:eastAsia="DFKai-SB" w:hAnsi="DFKai-SB"/>
                <w:color w:val="000000"/>
                <w:sz w:val="28"/>
                <w:szCs w:val="28"/>
              </w:rPr>
              <w:t>、</w:t>
            </w:r>
            <w:r w:rsidRPr="00B76604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葉脈</w:t>
            </w:r>
            <w:r w:rsidRPr="001A1E1E">
              <w:rPr>
                <w:rFonts w:ascii="DFKai-SB" w:eastAsia="DFKai-SB" w:hAnsi="DFKai-SB"/>
                <w:color w:val="000000"/>
                <w:sz w:val="28"/>
                <w:szCs w:val="28"/>
              </w:rPr>
              <w:t>、</w:t>
            </w:r>
            <w:r w:rsidR="003A3BCE"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木本莖、草本莖、軸根、鬚根、花瓣、雄蕊、雌蕊、花萼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10.適用領域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B76604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自然</w:t>
            </w:r>
            <w:r w:rsidR="00FF381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領域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lastRenderedPageBreak/>
              <w:t>（本欄由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lastRenderedPageBreak/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5911B1" w:rsidRPr="005911B1" w:rsidRDefault="005911B1" w:rsidP="005911B1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1-2-1-1 察覺事物具有可辨識的特徵和屬性。</w:t>
            </w:r>
          </w:p>
          <w:p w:rsidR="005911B1" w:rsidRPr="005911B1" w:rsidRDefault="005911B1" w:rsidP="005911B1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1-2-2-4 知道依目的（或屬性）不同，可作不同的分類。</w:t>
            </w:r>
          </w:p>
          <w:p w:rsidR="005911B1" w:rsidRPr="005911B1" w:rsidRDefault="005911B1" w:rsidP="005911B1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2-1-1-1 運用五官觀察自然現象，察覺各種自然現象的狀態與狀態變             化。用適當的語彙來描述所見所聞。運用現成的表格、圖表來表達觀察的資料。</w:t>
            </w:r>
          </w:p>
          <w:p w:rsidR="005911B1" w:rsidRPr="005911B1" w:rsidRDefault="005911B1" w:rsidP="005911B1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3-1-0-1 能依照自己所觀察到的現象說出來。</w:t>
            </w:r>
          </w:p>
          <w:p w:rsidR="00FF3819" w:rsidRPr="00265D0E" w:rsidRDefault="005911B1" w:rsidP="005911B1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3-1-0-2 相信每個人只要能仔細觀察，常可有新奇的發現。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F5455D" w:rsidRPr="003A3BCE" w:rsidRDefault="00F5455D" w:rsidP="00F5455D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能夠分辨不同葉子的葉形、葉緣和葉脈等外形特徵。</w:t>
            </w:r>
          </w:p>
          <w:p w:rsidR="00F5455D" w:rsidRPr="003A3BCE" w:rsidRDefault="00F5455D" w:rsidP="00F5455D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能夠認識植物的葉子在莖上的不同生長方式。</w:t>
            </w:r>
          </w:p>
          <w:p w:rsidR="003A3BCE" w:rsidRPr="003A3BCE" w:rsidRDefault="003A3BCE" w:rsidP="003A3BCE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能夠認識植物的莖有不同的顏色、粗細、質感和軟硬程度。</w:t>
            </w:r>
          </w:p>
          <w:p w:rsidR="00F5455D" w:rsidRPr="003A3BCE" w:rsidRDefault="00F5455D" w:rsidP="00F5455D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能夠比較大樹的莖和小草的莖不同的外形特徵。</w:t>
            </w:r>
          </w:p>
          <w:p w:rsidR="003A3BCE" w:rsidRPr="003A3BCE" w:rsidRDefault="00F5455D" w:rsidP="003A3BCE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能夠依照根的不同形態將植物分類。</w:t>
            </w:r>
          </w:p>
          <w:p w:rsidR="003A3BCE" w:rsidRPr="003A3BCE" w:rsidRDefault="00F5455D" w:rsidP="003A3BCE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能夠認識花的構造包括花瓣、雌蕊、雄蕊和花萼。</w:t>
            </w:r>
          </w:p>
          <w:p w:rsidR="00F5455D" w:rsidRDefault="00F5455D" w:rsidP="003A3BCE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能夠瞭解植物開花後會結果，並能察覺植物的果實裡有種子。</w:t>
            </w:r>
          </w:p>
          <w:p w:rsidR="00FF3819" w:rsidRPr="00265D0E" w:rsidRDefault="003A3BCE" w:rsidP="00F5455D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A3BC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能夠瞭解不同植物結的果實並不相同。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480695" w:rsidRPr="00480695" w:rsidRDefault="00480695" w:rsidP="00480695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480695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lastRenderedPageBreak/>
              <w:t>活動一：</w:t>
            </w:r>
            <w:r w:rsid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認識植物的身體-葉子</w:t>
            </w:r>
          </w:p>
          <w:p w:rsidR="003A761F" w:rsidRDefault="00480695" w:rsidP="006E43C6">
            <w:pPr>
              <w:spacing w:line="400" w:lineRule="exact"/>
              <w:ind w:left="1120" w:hangingChars="400" w:hanging="112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    </w:t>
            </w:r>
            <w:r w:rsidR="008031F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(一)</w:t>
            </w:r>
            <w:r w:rsidR="00FF381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運用</w:t>
            </w:r>
            <w:r w:rsidR="005911B1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學習吧影片-</w:t>
            </w:r>
            <w:r w:rsidR="005911B1" w:rsidRPr="000F66F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觀察植物的葉形</w:t>
            </w:r>
            <w:r w:rsidR="00FF381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進行教學</w:t>
            </w:r>
            <w:r w:rsid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，</w:t>
            </w:r>
            <w:r w:rsidR="006E43C6" w:rsidRP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引導學生認識葉形、葉緣、葉脈分別是指那個部分。</w:t>
            </w:r>
          </w:p>
          <w:p w:rsidR="00FF3819" w:rsidRDefault="008031F3" w:rsidP="00B95822">
            <w:pPr>
              <w:spacing w:line="400" w:lineRule="exact"/>
              <w:ind w:leftChars="250" w:left="1300" w:hangingChars="250" w:hanging="70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(二)</w:t>
            </w:r>
            <w:r w:rsid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運用學習吧影片-</w:t>
            </w:r>
            <w:r w:rsidR="006E43C6" w:rsidRP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觀察葉的生長方式</w:t>
            </w:r>
            <w:r w:rsid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，</w:t>
            </w:r>
            <w:r w:rsidR="00B95822" w:rsidRPr="006E43C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引導學生認識</w:t>
            </w:r>
            <w:r w:rsidR="00B95822" w:rsidRPr="00B95822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葉在莖或枝條上的生長方式，有什麼特徵？</w:t>
            </w:r>
          </w:p>
          <w:p w:rsidR="005F4412" w:rsidRPr="005F4412" w:rsidRDefault="00A274FC" w:rsidP="00B95822">
            <w:pPr>
              <w:spacing w:line="400" w:lineRule="exact"/>
              <w:ind w:left="1120" w:hangingChars="400" w:hanging="112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 </w:t>
            </w:r>
            <w:r w:rsidR="005F4412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    </w:t>
            </w:r>
          </w:p>
          <w:p w:rsidR="001D4443" w:rsidRDefault="00480695" w:rsidP="001D4443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活動二：</w:t>
            </w:r>
            <w:r w:rsidR="001D4443"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認識植物的身體-</w:t>
            </w:r>
            <w:r w:rsid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莖</w:t>
            </w:r>
          </w:p>
          <w:p w:rsidR="00FF3819" w:rsidRPr="001D4443" w:rsidRDefault="001D4443" w:rsidP="009D7B0A">
            <w:pPr>
              <w:pStyle w:val="a7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運用學習吧影片-</w:t>
            </w: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莖的型態與簡單分類</w:t>
            </w: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進行教學，引導學生探討大樹的莖有什麼特徵？是粗粗的？還是細細的？大部分是什麼顏色？摸起來的感覺如何？你推得動大樹的莖嗎？</w:t>
            </w:r>
            <w:r w:rsidR="0089569C"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。</w:t>
            </w: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探討小草的莖有什麼特徵？是粗粗的？還是細細的？大部分是什麼顏色？摸起來的感覺如何？風吹來小草的莖會如何？</w:t>
            </w:r>
          </w:p>
          <w:p w:rsidR="001D4443" w:rsidRDefault="001D4443" w:rsidP="0058275D">
            <w:pPr>
              <w:pStyle w:val="a7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194ED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校園實地觀察與紀錄</w:t>
            </w:r>
            <w:r w:rsidRPr="00194ED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-1.教師學生到校園實地觀察植物的莖，並指導學生書寫「大樹的莖vs.小草的莖」學習單。教師指導學生使用工具如放大鏡、皮尺來觀察與測量植物的莖。</w:t>
            </w:r>
          </w:p>
          <w:p w:rsidR="00194ED6" w:rsidRPr="00194ED6" w:rsidRDefault="00194ED6" w:rsidP="00194ED6">
            <w:pPr>
              <w:pStyle w:val="a7"/>
              <w:spacing w:line="400" w:lineRule="exact"/>
              <w:ind w:leftChars="0" w:left="1425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</w:p>
          <w:p w:rsidR="00751375" w:rsidRPr="008F069A" w:rsidRDefault="0089569C" w:rsidP="008F069A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活動三：</w:t>
            </w:r>
            <w:r w:rsidR="008F069A" w:rsidRP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認識植物的身體-</w:t>
            </w:r>
            <w:r w:rsid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根</w:t>
            </w:r>
          </w:p>
          <w:p w:rsidR="00FF3819" w:rsidRPr="0089569C" w:rsidRDefault="00AA29DB" w:rsidP="00AA29DB">
            <w:pPr>
              <w:pStyle w:val="a7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運用學習吧影片-</w:t>
            </w:r>
            <w:r w:rsidRP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軸根與鬚根</w:t>
            </w:r>
            <w:r w:rsidRPr="001D4443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進行教學，引導學生</w:t>
            </w: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如何把植物的根分成兩類？</w:t>
            </w:r>
            <w:r w:rsidR="00FF3819" w:rsidRPr="0089569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。</w:t>
            </w:r>
          </w:p>
          <w:p w:rsidR="00FF3819" w:rsidRDefault="00751375" w:rsidP="00751375">
            <w:pPr>
              <w:spacing w:beforeLines="50" w:before="180" w:line="24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活動四：</w:t>
            </w:r>
            <w:r w:rsidR="00AA29DB" w:rsidRP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認識植物的身體-</w:t>
            </w:r>
            <w:r w:rsidR="00AA29DB"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觀察植物的花</w:t>
            </w:r>
          </w:p>
          <w:p w:rsidR="00AA29DB" w:rsidRPr="00AA29DB" w:rsidRDefault="00AA29DB" w:rsidP="00754257">
            <w:pPr>
              <w:pStyle w:val="a7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運用學習吧影片-</w:t>
            </w: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植物花的型態與特徵</w:t>
            </w: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進行教學，引導學生觀察花的照片，花的外形可分哪些部分？（教師鼓勵學生盡量描述所看到的。）教師引導學生觀察發現：不同植物的花外形構造不完全</w:t>
            </w:r>
          </w:p>
          <w:p w:rsidR="00751375" w:rsidRPr="00751375" w:rsidRDefault="00AA29DB" w:rsidP="00AA29DB">
            <w:pPr>
              <w:pStyle w:val="a7"/>
              <w:spacing w:line="400" w:lineRule="exact"/>
              <w:ind w:leftChars="0" w:left="1425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相同</w:t>
            </w:r>
            <w:r w:rsidR="00751375" w:rsidRPr="00751375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。</w:t>
            </w:r>
          </w:p>
          <w:p w:rsidR="00AA29DB" w:rsidRPr="00AA29DB" w:rsidRDefault="00AA29DB" w:rsidP="00CC7FA3">
            <w:pPr>
              <w:pStyle w:val="a7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校園實地觀察與紀錄：讓我們到校園看看，哪些植物正在開花？</w:t>
            </w:r>
          </w:p>
          <w:p w:rsidR="00AA29DB" w:rsidRPr="00AA29DB" w:rsidRDefault="00AA29DB" w:rsidP="00AA29DB">
            <w:pPr>
              <w:pStyle w:val="a7"/>
              <w:spacing w:line="400" w:lineRule="exact"/>
              <w:ind w:leftChars="0" w:left="1425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教師提醒學生校園哪些地方有開花植物，避免學生找尋花的過程，耗費太多時間。教師指導學生使用放大鏡來觀察較小的花。</w:t>
            </w:r>
          </w:p>
          <w:p w:rsidR="00FF3819" w:rsidRDefault="00AA29DB" w:rsidP="00AA29DB">
            <w:pPr>
              <w:pStyle w:val="a7"/>
              <w:spacing w:line="400" w:lineRule="exact"/>
              <w:ind w:leftChars="0" w:left="1425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記錄：仔細觀察校園中的花，畫下喜愛的花。教師指導學生書寫「七彩花仙子」學習單。</w:t>
            </w:r>
          </w:p>
          <w:p w:rsidR="00FF3819" w:rsidRDefault="00FF3819" w:rsidP="00B01F62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</w:p>
          <w:p w:rsidR="00AA29DB" w:rsidRDefault="00991BD2" w:rsidP="00AA29DB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活動五：</w:t>
            </w:r>
            <w:r w:rsidR="00AA29DB" w:rsidRPr="008F069A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認識植物的身體-</w:t>
            </w:r>
            <w:r w:rsidR="00AA29DB" w:rsidRP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觀察植物的</w:t>
            </w:r>
            <w:r w:rsidR="00AA29DB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果實</w:t>
            </w:r>
            <w:r w:rsid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與</w:t>
            </w:r>
            <w:r w:rsid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種子</w:t>
            </w:r>
          </w:p>
          <w:p w:rsidR="00582F2C" w:rsidRPr="00582F2C" w:rsidRDefault="00AA29DB" w:rsidP="00582F2C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運用學習吧影片-</w:t>
            </w:r>
            <w:r w:rsidR="00582F2C"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植物果實的型態與特徵</w:t>
            </w:r>
            <w:r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進行教學，引導學生</w:t>
            </w:r>
            <w:r w:rsidR="00582F2C"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觀察絲瓜</w:t>
            </w:r>
          </w:p>
          <w:p w:rsidR="00836DD9" w:rsidRPr="00836DD9" w:rsidRDefault="00582F2C" w:rsidP="00582F2C">
            <w:pPr>
              <w:pStyle w:val="a7"/>
              <w:spacing w:line="400" w:lineRule="exact"/>
              <w:ind w:leftChars="0" w:left="720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成長過程與結果圖。教師指導學生觀察及比較果實的外表、顏色、軟硬等。教師用工具將果實剖開，讓學生觀察果實裡的種子。教師將學生發表的內容整理並解說，果實是從開花的地方長出來的。</w:t>
            </w:r>
            <w:r w:rsidR="00836DD9" w:rsidRPr="00836DD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。</w:t>
            </w:r>
          </w:p>
          <w:p w:rsidR="00582F2C" w:rsidRPr="00582F2C" w:rsidRDefault="00836DD9" w:rsidP="00582F2C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836DD9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(二)</w:t>
            </w:r>
            <w:r w:rsidR="00582F2C">
              <w:rPr>
                <w:rFonts w:hint="eastAsia"/>
              </w:rPr>
              <w:t xml:space="preserve"> </w:t>
            </w:r>
            <w:r w:rsid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校園實地觀察與紀錄</w:t>
            </w:r>
          </w:p>
          <w:p w:rsidR="00836DD9" w:rsidRPr="00391698" w:rsidRDefault="00582F2C" w:rsidP="00582F2C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lastRenderedPageBreak/>
              <w:t xml:space="preserve">    </w:t>
            </w:r>
            <w:r w:rsidRPr="00582F2C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：讓我們到校園看看，哪些植物正在結果實？教師指導學生觀察果實與種子的要點及方法。教師指導學生使用放大鏡來觀察較小的果實與種子。記錄：仔細觀察校園中的果實與種子。教師指導學生書寫「甜美的果實」學習單。</w:t>
            </w:r>
          </w:p>
        </w:tc>
      </w:tr>
      <w:tr w:rsidR="00480695" w:rsidRPr="00391698" w:rsidTr="00480695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B71FD6" w:rsidRPr="00B71FD6" w:rsidRDefault="00B71FD6" w:rsidP="00B71FD6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1.</w:t>
            </w:r>
            <w:r w:rsid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</w:t>
            </w:r>
            <w:r w:rsidRPr="00B71FD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觀察校園中的植物。</w:t>
            </w:r>
          </w:p>
          <w:p w:rsidR="00480695" w:rsidRDefault="00B71FD6" w:rsidP="00665721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2.</w:t>
            </w:r>
            <w:r w:rsid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能認識植物的身體各部位</w:t>
            </w:r>
            <w:r w:rsidR="00F5455D" w:rsidRPr="00B71FD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。</w:t>
            </w:r>
          </w:p>
          <w:p w:rsidR="00F5455D" w:rsidRPr="00F5455D" w:rsidRDefault="00F5455D" w:rsidP="00F5455D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3. </w:t>
            </w:r>
            <w:r w:rsidRP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經由校園植物的觀察學習，能愛護校園的花草樹木，進而關懷周遭環境與自然</w:t>
            </w:r>
            <w:r w:rsidRPr="00B71FD6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。</w:t>
            </w:r>
          </w:p>
          <w:p w:rsidR="00F5455D" w:rsidRPr="00F5455D" w:rsidRDefault="00F5455D" w:rsidP="00F5455D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4.</w:t>
            </w:r>
            <w:r w:rsidRP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能與他人合作，在校園中實地進行觀察植物。</w:t>
            </w:r>
          </w:p>
          <w:p w:rsidR="00F5455D" w:rsidRPr="00F5455D" w:rsidRDefault="00F5455D" w:rsidP="00F5455D">
            <w:pPr>
              <w:spacing w:line="400" w:lineRule="exact"/>
              <w:rPr>
                <w:rFonts w:ascii="DFKai-SB" w:eastAsia="DFKai-SB" w:hAnsi="DFKai-SB" w:hint="eastAsia"/>
                <w:color w:val="000000"/>
                <w:sz w:val="28"/>
                <w:szCs w:val="28"/>
              </w:rPr>
            </w:pPr>
            <w:r w:rsidRP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 xml:space="preserve">5. </w:t>
            </w:r>
            <w:r w:rsidRPr="00F5455D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能夠學習運用現代資訊科技探索知識的技能。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391698">
              <w:rPr>
                <w:rFonts w:ascii="DFKai-SB" w:eastAsia="DFKai-SB" w:hAnsi="DFKai-SB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32"/>
              </w:rPr>
            </w:pP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1.</w:t>
            </w:r>
            <w:r w:rsidRPr="005323AE"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DFKai-SB" w:eastAsia="DFKai-SB" w:hAnsi="DFKai-SB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DFKai-SB" w:eastAsia="DFKai-SB" w:hAnsi="DFKai-SB"/>
                <w:color w:val="000000"/>
                <w:sz w:val="28"/>
                <w:szCs w:val="28"/>
              </w:rPr>
            </w:pPr>
            <w:r w:rsidRPr="00480695">
              <w:rPr>
                <w:rFonts w:ascii="DFKai-SB" w:eastAsia="DFKai-SB" w:hAnsi="DFKai-SB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DFKai-SB" w:eastAsia="DFKai-SB" w:hAnsi="DFKai-SB"/>
                <w:sz w:val="28"/>
                <w:szCs w:val="32"/>
              </w:rPr>
            </w:pPr>
            <w:r>
              <w:rPr>
                <w:rFonts w:ascii="DFKai-SB" w:eastAsia="DFKai-SB" w:hAnsi="DFKai-SB" w:hint="eastAsia"/>
                <w:sz w:val="28"/>
                <w:szCs w:val="32"/>
              </w:rPr>
              <w:t>1.</w:t>
            </w:r>
            <w:r w:rsidRPr="00FC7690">
              <w:rPr>
                <w:rFonts w:ascii="DFKai-SB" w:eastAsia="DFKai-SB" w:hAnsi="DFKai-SB" w:hint="eastAsia"/>
                <w:sz w:val="28"/>
                <w:szCs w:val="32"/>
              </w:rPr>
              <w:t>大尺寸觸控</w:t>
            </w:r>
            <w:r>
              <w:rPr>
                <w:rFonts w:ascii="DFKai-SB" w:eastAsia="DFKai-SB" w:hAnsi="DFKai-SB" w:hint="eastAsia"/>
                <w:sz w:val="28"/>
                <w:szCs w:val="32"/>
              </w:rPr>
              <w:t>式</w:t>
            </w:r>
            <w:r w:rsidRPr="00FC7690">
              <w:rPr>
                <w:rFonts w:ascii="DFKai-SB" w:eastAsia="DFKai-SB" w:hAnsi="DFKai-SB" w:hint="eastAsia"/>
                <w:sz w:val="28"/>
                <w:szCs w:val="32"/>
              </w:rPr>
              <w:t>互動顯示器</w:t>
            </w:r>
          </w:p>
          <w:p w:rsidR="00480695" w:rsidRPr="00FC7690" w:rsidRDefault="00480695" w:rsidP="003A3BCE">
            <w:pPr>
              <w:spacing w:line="400" w:lineRule="exact"/>
              <w:rPr>
                <w:rFonts w:ascii="DFKai-SB" w:eastAsia="DFKai-SB" w:hAnsi="DFKai-SB"/>
                <w:sz w:val="28"/>
                <w:szCs w:val="32"/>
              </w:rPr>
            </w:pPr>
            <w:r>
              <w:rPr>
                <w:rFonts w:ascii="DFKai-SB" w:eastAsia="DFKai-SB" w:hAnsi="DFKai-SB" w:hint="eastAsia"/>
                <w:sz w:val="28"/>
                <w:szCs w:val="32"/>
              </w:rPr>
              <w:t>2.</w:t>
            </w:r>
            <w:r w:rsidR="003A3BCE">
              <w:rPr>
                <w:rFonts w:ascii="DFKai-SB" w:eastAsia="DFKai-SB" w:hAnsi="DFKai-SB" w:hint="eastAsia"/>
                <w:sz w:val="28"/>
                <w:szCs w:val="32"/>
              </w:rPr>
              <w:t>Learn</w:t>
            </w:r>
            <w:r w:rsidR="003A3BCE">
              <w:rPr>
                <w:rFonts w:ascii="DFKai-SB" w:eastAsia="DFKai-SB" w:hAnsi="DFKai-SB"/>
                <w:sz w:val="28"/>
                <w:szCs w:val="32"/>
              </w:rPr>
              <w:t>M</w:t>
            </w:r>
            <w:r w:rsidR="003A3BCE">
              <w:rPr>
                <w:rFonts w:ascii="DFKai-SB" w:eastAsia="DFKai-SB" w:hAnsi="DFKai-SB" w:hint="eastAsia"/>
                <w:sz w:val="28"/>
                <w:szCs w:val="32"/>
              </w:rPr>
              <w:t>ode學習吧</w:t>
            </w:r>
          </w:p>
        </w:tc>
      </w:tr>
    </w:tbl>
    <w:p w:rsidR="00FA742C" w:rsidRPr="00FF3819" w:rsidRDefault="00FA742C" w:rsidP="00FF3819"/>
    <w:sectPr w:rsidR="00FA742C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D3C" w:rsidRDefault="00AB3D3C" w:rsidP="001A1E1E">
      <w:r>
        <w:separator/>
      </w:r>
    </w:p>
  </w:endnote>
  <w:endnote w:type="continuationSeparator" w:id="0">
    <w:p w:rsidR="00AB3D3C" w:rsidRDefault="00AB3D3C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D3C" w:rsidRDefault="00AB3D3C" w:rsidP="001A1E1E">
      <w:r>
        <w:separator/>
      </w:r>
    </w:p>
  </w:footnote>
  <w:footnote w:type="continuationSeparator" w:id="0">
    <w:p w:rsidR="00AB3D3C" w:rsidRDefault="00AB3D3C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AE6947"/>
    <w:multiLevelType w:val="hybridMultilevel"/>
    <w:tmpl w:val="7010809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E2833D0"/>
    <w:multiLevelType w:val="hybridMultilevel"/>
    <w:tmpl w:val="51A46F9C"/>
    <w:lvl w:ilvl="0" w:tplc="638431A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47C0D"/>
    <w:rsid w:val="00053020"/>
    <w:rsid w:val="000B4F8B"/>
    <w:rsid w:val="000B5CE9"/>
    <w:rsid w:val="000C2960"/>
    <w:rsid w:val="000F66FE"/>
    <w:rsid w:val="00194ED6"/>
    <w:rsid w:val="001A1E1E"/>
    <w:rsid w:val="001D4443"/>
    <w:rsid w:val="00265D0E"/>
    <w:rsid w:val="002A19F1"/>
    <w:rsid w:val="002B42C8"/>
    <w:rsid w:val="003A3197"/>
    <w:rsid w:val="003A3BCE"/>
    <w:rsid w:val="003A761F"/>
    <w:rsid w:val="003C0390"/>
    <w:rsid w:val="00460B1C"/>
    <w:rsid w:val="00480695"/>
    <w:rsid w:val="004C6329"/>
    <w:rsid w:val="004D5C66"/>
    <w:rsid w:val="005323AE"/>
    <w:rsid w:val="00546ABB"/>
    <w:rsid w:val="00582F2C"/>
    <w:rsid w:val="0058698A"/>
    <w:rsid w:val="005911B1"/>
    <w:rsid w:val="005F4412"/>
    <w:rsid w:val="00640ABE"/>
    <w:rsid w:val="00653C29"/>
    <w:rsid w:val="00665721"/>
    <w:rsid w:val="00686406"/>
    <w:rsid w:val="006E43C6"/>
    <w:rsid w:val="00707CFA"/>
    <w:rsid w:val="00751375"/>
    <w:rsid w:val="00765E55"/>
    <w:rsid w:val="007C7018"/>
    <w:rsid w:val="007F6F28"/>
    <w:rsid w:val="008031F3"/>
    <w:rsid w:val="00836DD9"/>
    <w:rsid w:val="00862322"/>
    <w:rsid w:val="00883F6F"/>
    <w:rsid w:val="0089569C"/>
    <w:rsid w:val="008B19E2"/>
    <w:rsid w:val="008F069A"/>
    <w:rsid w:val="00991BD2"/>
    <w:rsid w:val="00A274FC"/>
    <w:rsid w:val="00A75799"/>
    <w:rsid w:val="00AA29DB"/>
    <w:rsid w:val="00AB3D3C"/>
    <w:rsid w:val="00B71FD6"/>
    <w:rsid w:val="00B76604"/>
    <w:rsid w:val="00B95822"/>
    <w:rsid w:val="00E51712"/>
    <w:rsid w:val="00EE2020"/>
    <w:rsid w:val="00F5455D"/>
    <w:rsid w:val="00FA742C"/>
    <w:rsid w:val="00FC7690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PMingLiU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PMingLiU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character" w:styleId="a9">
    <w:name w:val="Strong"/>
    <w:basedOn w:val="a0"/>
    <w:uiPriority w:val="22"/>
    <w:qFormat/>
    <w:rsid w:val="00B76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333</Words>
  <Characters>1903</Characters>
  <Application>Microsoft Office Word</Application>
  <DocSecurity>0</DocSecurity>
  <Lines>15</Lines>
  <Paragraphs>4</Paragraphs>
  <ScaleCrop>false</ScaleCrop>
  <Company>Microsoft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shkpspad</cp:lastModifiedBy>
  <cp:revision>13</cp:revision>
  <dcterms:created xsi:type="dcterms:W3CDTF">2019-10-21T12:44:00Z</dcterms:created>
  <dcterms:modified xsi:type="dcterms:W3CDTF">2019-10-21T15:14:00Z</dcterms:modified>
</cp:coreProperties>
</file>