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A54" w:rsidRPr="007D519D" w:rsidRDefault="00E97A54" w:rsidP="00E97A54">
      <w:pPr>
        <w:spacing w:line="440" w:lineRule="exact"/>
        <w:ind w:rightChars="174" w:right="418"/>
        <w:rPr>
          <w:rFonts w:ascii="標楷體" w:eastAsia="標楷體" w:hAnsi="標楷體"/>
          <w:color w:val="000000"/>
        </w:rPr>
      </w:pPr>
      <w:r w:rsidRPr="007D519D">
        <w:rPr>
          <w:rFonts w:ascii="標楷體" w:eastAsia="標楷體" w:hAnsi="標楷體" w:hint="eastAsia"/>
          <w:color w:val="000000"/>
        </w:rPr>
        <w:t>【</w:t>
      </w:r>
      <w:r w:rsidRPr="007D519D">
        <w:rPr>
          <w:rFonts w:eastAsia="標楷體" w:hint="eastAsia"/>
          <w:color w:val="000000"/>
        </w:rPr>
        <w:t>附件二</w:t>
      </w:r>
      <w:r w:rsidRPr="007D519D">
        <w:rPr>
          <w:rFonts w:ascii="標楷體" w:eastAsia="標楷體" w:hAnsi="標楷體" w:hint="eastAsia"/>
          <w:color w:val="000000"/>
        </w:rPr>
        <w:t>】</w:t>
      </w:r>
    </w:p>
    <w:p w:rsidR="00E97A54" w:rsidRDefault="00E97A54" w:rsidP="00E97A54">
      <w:pPr>
        <w:spacing w:line="440" w:lineRule="exact"/>
        <w:ind w:rightChars="174" w:right="418"/>
        <w:jc w:val="center"/>
        <w:rPr>
          <w:rFonts w:ascii="標楷體" w:eastAsia="標楷體" w:hAnsi="標楷體"/>
          <w:color w:val="000000"/>
          <w:sz w:val="32"/>
          <w:szCs w:val="32"/>
        </w:rPr>
      </w:pPr>
      <w:r w:rsidRPr="00D31731">
        <w:rPr>
          <w:rFonts w:ascii="標楷體" w:eastAsia="標楷體" w:hAnsi="標楷體" w:hint="eastAsia"/>
          <w:color w:val="000000"/>
          <w:sz w:val="32"/>
          <w:szCs w:val="32"/>
        </w:rPr>
        <w:t>嘉義縣108年度數位翻轉「教育創新行動方案」實施計畫</w:t>
      </w:r>
    </w:p>
    <w:p w:rsidR="00E97A54" w:rsidRPr="00C66B64" w:rsidRDefault="00E97A54" w:rsidP="00E97A54">
      <w:pPr>
        <w:spacing w:line="440" w:lineRule="exact"/>
        <w:ind w:rightChars="174" w:right="418"/>
        <w:jc w:val="center"/>
        <w:rPr>
          <w:rFonts w:ascii="標楷體" w:eastAsia="標楷體" w:hAnsi="標楷體"/>
          <w:color w:val="000000"/>
          <w:sz w:val="28"/>
          <w:szCs w:val="32"/>
        </w:rPr>
      </w:pPr>
      <w:r w:rsidRPr="00C66B64">
        <w:rPr>
          <w:rFonts w:ascii="標楷體" w:eastAsia="標楷體" w:hAnsi="標楷體" w:hint="eastAsia"/>
          <w:color w:val="000000"/>
          <w:sz w:val="28"/>
          <w:szCs w:val="32"/>
        </w:rPr>
        <w:t>子計畫4：交流發表--「資訊科技與智慧學習」實施教案示例徵選教案</w:t>
      </w:r>
    </w:p>
    <w:p w:rsidR="00E97A54" w:rsidRDefault="00E97A54" w:rsidP="00E97A54">
      <w:pPr>
        <w:spacing w:line="400" w:lineRule="exact"/>
        <w:rPr>
          <w:rFonts w:ascii="標楷體" w:eastAsia="標楷體" w:hAnsi="標楷體"/>
          <w:color w:val="000000"/>
          <w:sz w:val="32"/>
          <w:szCs w:val="3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798"/>
        <w:gridCol w:w="5699"/>
      </w:tblGrid>
      <w:tr w:rsidR="00E97A54" w:rsidRPr="00391698" w:rsidTr="00E97A54">
        <w:tc>
          <w:tcPr>
            <w:tcW w:w="2988" w:type="dxa"/>
            <w:shd w:val="clear" w:color="auto" w:fill="E7E6E6"/>
            <w:vAlign w:val="center"/>
          </w:tcPr>
          <w:p w:rsidR="00E97A54" w:rsidRPr="00391698" w:rsidRDefault="00E97A54" w:rsidP="00951018">
            <w:pPr>
              <w:spacing w:line="400" w:lineRule="exact"/>
              <w:jc w:val="both"/>
              <w:rPr>
                <w:rFonts w:ascii="標楷體" w:eastAsia="標楷體" w:hAnsi="標楷體"/>
                <w:color w:val="000000"/>
                <w:sz w:val="28"/>
                <w:szCs w:val="28"/>
              </w:rPr>
            </w:pPr>
            <w:r w:rsidRPr="00391698">
              <w:rPr>
                <w:rFonts w:ascii="標楷體" w:eastAsia="標楷體" w:hAnsi="標楷體" w:hint="eastAsia"/>
                <w:color w:val="000000"/>
                <w:sz w:val="28"/>
                <w:szCs w:val="28"/>
              </w:rPr>
              <w:t>學校名稱</w:t>
            </w:r>
          </w:p>
        </w:tc>
        <w:tc>
          <w:tcPr>
            <w:tcW w:w="7497" w:type="dxa"/>
            <w:gridSpan w:val="2"/>
            <w:shd w:val="clear" w:color="auto" w:fill="auto"/>
          </w:tcPr>
          <w:p w:rsidR="00E97A54" w:rsidRPr="00391698" w:rsidRDefault="00E97A54" w:rsidP="00951018">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嘉義縣中埔鄉和睦國民小學</w:t>
            </w:r>
          </w:p>
        </w:tc>
      </w:tr>
      <w:tr w:rsidR="00E97A54" w:rsidRPr="00391698" w:rsidTr="00E97A54">
        <w:tc>
          <w:tcPr>
            <w:tcW w:w="2988" w:type="dxa"/>
            <w:shd w:val="clear" w:color="auto" w:fill="E7E6E6"/>
            <w:vAlign w:val="center"/>
          </w:tcPr>
          <w:p w:rsidR="00E97A54" w:rsidRPr="00391698" w:rsidRDefault="00E97A54" w:rsidP="00951018">
            <w:pPr>
              <w:spacing w:line="400" w:lineRule="exact"/>
              <w:jc w:val="both"/>
              <w:rPr>
                <w:rFonts w:ascii="標楷體" w:eastAsia="標楷體" w:hAnsi="標楷體"/>
                <w:color w:val="000000"/>
                <w:sz w:val="28"/>
                <w:szCs w:val="28"/>
              </w:rPr>
            </w:pPr>
            <w:r w:rsidRPr="00391698">
              <w:rPr>
                <w:rFonts w:ascii="標楷體" w:eastAsia="標楷體" w:hAnsi="標楷體" w:hint="eastAsia"/>
                <w:color w:val="000000"/>
                <w:sz w:val="28"/>
                <w:szCs w:val="28"/>
              </w:rPr>
              <w:t>參加組別</w:t>
            </w:r>
          </w:p>
        </w:tc>
        <w:tc>
          <w:tcPr>
            <w:tcW w:w="7497" w:type="dxa"/>
            <w:gridSpan w:val="2"/>
            <w:shd w:val="clear" w:color="auto" w:fill="auto"/>
          </w:tcPr>
          <w:p w:rsidR="00E97A54" w:rsidRPr="00391698" w:rsidRDefault="000F72C0" w:rsidP="00951018">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sym w:font="Wingdings 2" w:char="F052"/>
            </w:r>
            <w:r w:rsidR="00E97A54" w:rsidRPr="00391698">
              <w:rPr>
                <w:rFonts w:ascii="標楷體" w:eastAsia="標楷體" w:hAnsi="標楷體" w:hint="eastAsia"/>
                <w:color w:val="000000"/>
                <w:sz w:val="28"/>
                <w:szCs w:val="28"/>
              </w:rPr>
              <w:t xml:space="preserve">國小組    </w:t>
            </w:r>
            <w:r w:rsidR="00E97A54" w:rsidRPr="00391698">
              <w:rPr>
                <w:rFonts w:ascii="標楷體" w:eastAsia="標楷體" w:hAnsi="標楷體" w:hint="eastAsia"/>
                <w:color w:val="000000"/>
                <w:sz w:val="28"/>
                <w:szCs w:val="28"/>
              </w:rPr>
              <w:sym w:font="Wingdings 2" w:char="F0A3"/>
            </w:r>
            <w:r w:rsidR="00E97A54" w:rsidRPr="00391698">
              <w:rPr>
                <w:rFonts w:ascii="標楷體" w:eastAsia="標楷體" w:hAnsi="標楷體" w:hint="eastAsia"/>
                <w:color w:val="000000"/>
                <w:sz w:val="28"/>
                <w:szCs w:val="28"/>
              </w:rPr>
              <w:t>國中組</w:t>
            </w:r>
          </w:p>
        </w:tc>
      </w:tr>
      <w:tr w:rsidR="00E97A54" w:rsidRPr="00391698" w:rsidTr="00E97A54">
        <w:tc>
          <w:tcPr>
            <w:tcW w:w="2988" w:type="dxa"/>
            <w:shd w:val="clear" w:color="auto" w:fill="E7E6E6"/>
          </w:tcPr>
          <w:p w:rsidR="00E97A54" w:rsidRPr="00391698" w:rsidRDefault="00E97A54" w:rsidP="00951018">
            <w:pPr>
              <w:spacing w:line="400" w:lineRule="exact"/>
              <w:rPr>
                <w:rFonts w:ascii="標楷體" w:eastAsia="標楷體" w:hAnsi="標楷體"/>
                <w:color w:val="000000"/>
                <w:sz w:val="28"/>
                <w:szCs w:val="28"/>
              </w:rPr>
            </w:pPr>
            <w:r w:rsidRPr="00391698">
              <w:rPr>
                <w:rFonts w:ascii="標楷體" w:eastAsia="標楷體" w:hAnsi="標楷體" w:hint="eastAsia"/>
                <w:color w:val="000000"/>
                <w:sz w:val="28"/>
                <w:szCs w:val="28"/>
              </w:rPr>
              <w:t>1</w:t>
            </w:r>
            <w:r w:rsidRPr="00391698">
              <w:rPr>
                <w:rFonts w:ascii="標楷體" w:eastAsia="標楷體" w:hAnsi="標楷體"/>
                <w:color w:val="000000"/>
                <w:sz w:val="28"/>
                <w:szCs w:val="28"/>
              </w:rPr>
              <w:t>.教案設計者</w:t>
            </w:r>
          </w:p>
        </w:tc>
        <w:tc>
          <w:tcPr>
            <w:tcW w:w="7497" w:type="dxa"/>
            <w:gridSpan w:val="2"/>
            <w:shd w:val="clear" w:color="auto" w:fill="auto"/>
          </w:tcPr>
          <w:p w:rsidR="00E97A54" w:rsidRPr="00391698" w:rsidRDefault="00AB11F9" w:rsidP="00951018">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陳勝哲</w:t>
            </w:r>
            <w:r w:rsidR="00DE47A2">
              <w:rPr>
                <w:rFonts w:ascii="標楷體" w:eastAsia="標楷體" w:hAnsi="標楷體" w:hint="eastAsia"/>
                <w:color w:val="000000"/>
                <w:sz w:val="28"/>
                <w:szCs w:val="28"/>
              </w:rPr>
              <w:t>、蔡承芳</w:t>
            </w:r>
            <w:bookmarkStart w:id="0" w:name="_GoBack"/>
            <w:bookmarkEnd w:id="0"/>
          </w:p>
        </w:tc>
      </w:tr>
      <w:tr w:rsidR="00E97A54" w:rsidRPr="00391698" w:rsidTr="00E97A54">
        <w:tc>
          <w:tcPr>
            <w:tcW w:w="2988" w:type="dxa"/>
            <w:shd w:val="clear" w:color="auto" w:fill="E7E6E6"/>
          </w:tcPr>
          <w:p w:rsidR="00E97A54" w:rsidRPr="00391698" w:rsidRDefault="00E97A54" w:rsidP="00951018">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2.教學時間</w:t>
            </w:r>
          </w:p>
        </w:tc>
        <w:tc>
          <w:tcPr>
            <w:tcW w:w="7497" w:type="dxa"/>
            <w:gridSpan w:val="2"/>
            <w:shd w:val="clear" w:color="auto" w:fill="auto"/>
          </w:tcPr>
          <w:p w:rsidR="00E97A54" w:rsidRPr="00391698" w:rsidRDefault="009C7753" w:rsidP="00951018">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共五節，200分鐘</w:t>
            </w:r>
          </w:p>
        </w:tc>
      </w:tr>
      <w:tr w:rsidR="00E97A54" w:rsidRPr="00391698" w:rsidTr="00E97A54">
        <w:tc>
          <w:tcPr>
            <w:tcW w:w="2988" w:type="dxa"/>
            <w:shd w:val="clear" w:color="auto" w:fill="E7E6E6"/>
          </w:tcPr>
          <w:p w:rsidR="00E97A54" w:rsidRPr="00391698" w:rsidRDefault="00E97A54" w:rsidP="00951018">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3.單元名稱</w:t>
            </w:r>
          </w:p>
        </w:tc>
        <w:tc>
          <w:tcPr>
            <w:tcW w:w="7497" w:type="dxa"/>
            <w:gridSpan w:val="2"/>
            <w:shd w:val="clear" w:color="auto" w:fill="auto"/>
          </w:tcPr>
          <w:p w:rsidR="00E97A54" w:rsidRPr="00391698" w:rsidRDefault="009C7753" w:rsidP="00951018">
            <w:pPr>
              <w:spacing w:line="400" w:lineRule="exact"/>
              <w:rPr>
                <w:rFonts w:ascii="標楷體" w:eastAsia="標楷體" w:hAnsi="標楷體"/>
                <w:color w:val="000000"/>
                <w:sz w:val="28"/>
                <w:szCs w:val="28"/>
              </w:rPr>
            </w:pPr>
            <w:r w:rsidRPr="009C7753">
              <w:rPr>
                <w:rFonts w:ascii="標楷體" w:eastAsia="標楷體" w:hAnsi="標楷體" w:hint="eastAsia"/>
                <w:color w:val="000000"/>
                <w:sz w:val="28"/>
                <w:szCs w:val="28"/>
              </w:rPr>
              <w:t>蠶食蟹吞~利用木質材料、壓克力與3D列印DIY</w:t>
            </w:r>
          </w:p>
        </w:tc>
      </w:tr>
      <w:tr w:rsidR="001B1D49" w:rsidRPr="00391698" w:rsidTr="00DD68FD">
        <w:tc>
          <w:tcPr>
            <w:tcW w:w="2988" w:type="dxa"/>
            <w:shd w:val="clear" w:color="auto" w:fill="E7E6E6"/>
          </w:tcPr>
          <w:p w:rsidR="001B1D49" w:rsidRPr="00391698" w:rsidRDefault="001B1D49" w:rsidP="001B1D49">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4.資源檔案</w:t>
            </w:r>
          </w:p>
        </w:tc>
        <w:tc>
          <w:tcPr>
            <w:tcW w:w="7497" w:type="dxa"/>
            <w:gridSpan w:val="2"/>
            <w:shd w:val="clear" w:color="auto" w:fill="auto"/>
            <w:vAlign w:val="center"/>
          </w:tcPr>
          <w:p w:rsidR="001B1D49" w:rsidRPr="001B1D49" w:rsidRDefault="001B1D49" w:rsidP="001B1D49">
            <w:pPr>
              <w:spacing w:line="400" w:lineRule="exact"/>
              <w:jc w:val="both"/>
              <w:rPr>
                <w:rFonts w:eastAsia="標楷體"/>
                <w:color w:val="000000"/>
                <w:sz w:val="28"/>
              </w:rPr>
            </w:pPr>
            <w:r w:rsidRPr="001B1D49">
              <w:rPr>
                <w:rFonts w:eastAsia="標楷體"/>
                <w:color w:val="000000"/>
                <w:sz w:val="28"/>
              </w:rPr>
              <w:t>Web</w:t>
            </w:r>
            <w:r w:rsidRPr="001B1D49">
              <w:rPr>
                <w:rFonts w:eastAsia="標楷體" w:hint="eastAsia"/>
                <w:color w:val="000000"/>
                <w:sz w:val="28"/>
              </w:rPr>
              <w:t>教學資源（國中小）</w:t>
            </w:r>
          </w:p>
        </w:tc>
      </w:tr>
      <w:tr w:rsidR="001B1D49" w:rsidRPr="00391698" w:rsidTr="00DD68FD">
        <w:tc>
          <w:tcPr>
            <w:tcW w:w="2988" w:type="dxa"/>
            <w:shd w:val="clear" w:color="auto" w:fill="E7E6E6"/>
          </w:tcPr>
          <w:p w:rsidR="001B1D49" w:rsidRPr="00391698" w:rsidRDefault="001B1D49" w:rsidP="001B1D49">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5.資源標題</w:t>
            </w:r>
          </w:p>
        </w:tc>
        <w:tc>
          <w:tcPr>
            <w:tcW w:w="7497" w:type="dxa"/>
            <w:gridSpan w:val="2"/>
            <w:shd w:val="clear" w:color="auto" w:fill="auto"/>
            <w:vAlign w:val="center"/>
          </w:tcPr>
          <w:p w:rsidR="001B1D49" w:rsidRPr="001B1D49" w:rsidRDefault="001B1D49" w:rsidP="001B1D49">
            <w:pPr>
              <w:spacing w:line="400" w:lineRule="exact"/>
              <w:jc w:val="both"/>
              <w:rPr>
                <w:rFonts w:eastAsia="標楷體"/>
                <w:color w:val="000000"/>
                <w:sz w:val="28"/>
              </w:rPr>
            </w:pPr>
            <w:r w:rsidRPr="009C7753">
              <w:rPr>
                <w:rFonts w:ascii="標楷體" w:eastAsia="標楷體" w:hAnsi="標楷體" w:hint="eastAsia"/>
                <w:color w:val="000000"/>
                <w:sz w:val="28"/>
                <w:szCs w:val="28"/>
              </w:rPr>
              <w:t>蠶食蟹吞~利用木質材料、壓克力與3D列印DIY</w:t>
            </w:r>
          </w:p>
        </w:tc>
      </w:tr>
      <w:tr w:rsidR="001B1D49" w:rsidRPr="00391698" w:rsidTr="00DD68FD">
        <w:tc>
          <w:tcPr>
            <w:tcW w:w="2988" w:type="dxa"/>
            <w:shd w:val="clear" w:color="auto" w:fill="E7E6E6"/>
          </w:tcPr>
          <w:p w:rsidR="001B1D49" w:rsidRPr="00391698" w:rsidRDefault="001B1D49" w:rsidP="001B1D49">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6.資源類型</w:t>
            </w:r>
          </w:p>
        </w:tc>
        <w:tc>
          <w:tcPr>
            <w:tcW w:w="7497" w:type="dxa"/>
            <w:gridSpan w:val="2"/>
            <w:shd w:val="clear" w:color="auto" w:fill="auto"/>
            <w:vAlign w:val="center"/>
          </w:tcPr>
          <w:p w:rsidR="001B1D49" w:rsidRPr="001B1D49" w:rsidRDefault="001B1D49" w:rsidP="001B1D49">
            <w:pPr>
              <w:spacing w:line="400" w:lineRule="exact"/>
              <w:jc w:val="both"/>
              <w:rPr>
                <w:rFonts w:eastAsia="標楷體"/>
                <w:color w:val="000000"/>
                <w:sz w:val="28"/>
              </w:rPr>
            </w:pPr>
            <w:r w:rsidRPr="001B1D49">
              <w:rPr>
                <w:rFonts w:eastAsia="標楷體" w:hint="eastAsia"/>
                <w:color w:val="000000"/>
                <w:sz w:val="28"/>
              </w:rPr>
              <w:t>教學設計</w:t>
            </w:r>
          </w:p>
        </w:tc>
      </w:tr>
      <w:tr w:rsidR="00E97A54" w:rsidRPr="00391698" w:rsidTr="00E97A54">
        <w:tc>
          <w:tcPr>
            <w:tcW w:w="2988" w:type="dxa"/>
            <w:shd w:val="clear" w:color="auto" w:fill="E7E6E6"/>
          </w:tcPr>
          <w:p w:rsidR="00E97A54" w:rsidRPr="00391698" w:rsidRDefault="00E97A54" w:rsidP="00951018">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7.適用年級</w:t>
            </w:r>
          </w:p>
        </w:tc>
        <w:tc>
          <w:tcPr>
            <w:tcW w:w="7497" w:type="dxa"/>
            <w:gridSpan w:val="2"/>
            <w:shd w:val="clear" w:color="auto" w:fill="auto"/>
          </w:tcPr>
          <w:p w:rsidR="00E97A54" w:rsidRPr="00391698" w:rsidRDefault="009C7753" w:rsidP="00951018">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高年級</w:t>
            </w:r>
          </w:p>
        </w:tc>
      </w:tr>
      <w:tr w:rsidR="00E97A54" w:rsidRPr="00391698" w:rsidTr="00E97A54">
        <w:tc>
          <w:tcPr>
            <w:tcW w:w="2988" w:type="dxa"/>
            <w:shd w:val="clear" w:color="auto" w:fill="E7E6E6"/>
          </w:tcPr>
          <w:p w:rsidR="00E97A54" w:rsidRPr="00391698" w:rsidRDefault="00E97A54" w:rsidP="00951018">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8.資源簡介</w:t>
            </w:r>
          </w:p>
        </w:tc>
        <w:tc>
          <w:tcPr>
            <w:tcW w:w="7497" w:type="dxa"/>
            <w:gridSpan w:val="2"/>
            <w:shd w:val="clear" w:color="auto" w:fill="auto"/>
          </w:tcPr>
          <w:p w:rsidR="00E97A54" w:rsidRPr="00391698" w:rsidRDefault="001B1D49" w:rsidP="00951018">
            <w:pPr>
              <w:spacing w:line="400" w:lineRule="exact"/>
              <w:rPr>
                <w:rFonts w:ascii="標楷體" w:eastAsia="標楷體" w:hAnsi="標楷體"/>
                <w:color w:val="000000"/>
                <w:sz w:val="28"/>
                <w:szCs w:val="28"/>
              </w:rPr>
            </w:pPr>
            <w:r w:rsidRPr="001B1D49">
              <w:rPr>
                <w:rFonts w:ascii="標楷體" w:eastAsia="標楷體" w:hAnsi="標楷體" w:hint="eastAsia"/>
                <w:color w:val="000000"/>
                <w:sz w:val="28"/>
                <w:szCs w:val="28"/>
              </w:rPr>
              <w:t>蠶食蟹吞的共生理念就是由植物、益生菌、蝦蟹三者所建立之生態平衡系統。在了解蠶食蟹吞的共生系統之後，融入先前教導學生已經製作完成之簡單的積木正方體或長方體模型，再配合手作自造之簡易的木質半成品與壓克力透明魚缸作品。由此三款自造成品所組合之簡單結構，即能夠在自然科技與相關領域範疇來運用以及示範。相信在以親手自造搭配理論的實際應用，對於學生們將能夠產生更深刻的體驗。</w:t>
            </w:r>
          </w:p>
        </w:tc>
      </w:tr>
      <w:tr w:rsidR="00E97A54" w:rsidRPr="00391698" w:rsidTr="00E97A54">
        <w:tc>
          <w:tcPr>
            <w:tcW w:w="2988" w:type="dxa"/>
            <w:shd w:val="clear" w:color="auto" w:fill="E7E6E6"/>
          </w:tcPr>
          <w:p w:rsidR="00E97A54" w:rsidRPr="00391698" w:rsidRDefault="00E97A54" w:rsidP="00951018">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9.關鍵字</w:t>
            </w:r>
          </w:p>
        </w:tc>
        <w:tc>
          <w:tcPr>
            <w:tcW w:w="7497" w:type="dxa"/>
            <w:gridSpan w:val="2"/>
            <w:shd w:val="clear" w:color="auto" w:fill="auto"/>
          </w:tcPr>
          <w:p w:rsidR="00E97A54" w:rsidRDefault="009C7753" w:rsidP="00951018">
            <w:pPr>
              <w:spacing w:line="400" w:lineRule="exact"/>
              <w:rPr>
                <w:rFonts w:ascii="標楷體" w:eastAsia="標楷體" w:hAnsi="標楷體"/>
                <w:color w:val="000000"/>
                <w:sz w:val="28"/>
                <w:szCs w:val="28"/>
              </w:rPr>
            </w:pPr>
            <w:r w:rsidRPr="009C7753">
              <w:rPr>
                <w:rFonts w:ascii="標楷體" w:eastAsia="標楷體" w:hAnsi="標楷體" w:hint="eastAsia"/>
                <w:color w:val="000000"/>
                <w:sz w:val="28"/>
                <w:szCs w:val="28"/>
              </w:rPr>
              <w:t>前瞻基礎建設-強化數位教學暨學習資訊應用環境計畫</w:t>
            </w:r>
          </w:p>
          <w:p w:rsidR="009C7753" w:rsidRPr="00391698" w:rsidRDefault="00AB11F9" w:rsidP="00951018">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自造教育、3D列印</w:t>
            </w:r>
          </w:p>
        </w:tc>
      </w:tr>
      <w:tr w:rsidR="00E97A54" w:rsidRPr="00391698" w:rsidTr="00E97A54">
        <w:tc>
          <w:tcPr>
            <w:tcW w:w="2988" w:type="dxa"/>
            <w:shd w:val="clear" w:color="auto" w:fill="E7E6E6"/>
          </w:tcPr>
          <w:p w:rsidR="00E97A54" w:rsidRPr="00391698" w:rsidRDefault="00E97A54" w:rsidP="00951018">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10.適用領域</w:t>
            </w:r>
            <w:r>
              <w:rPr>
                <w:rFonts w:ascii="標楷體" w:eastAsia="標楷體" w:hAnsi="標楷體" w:hint="eastAsia"/>
                <w:color w:val="000000"/>
                <w:sz w:val="28"/>
                <w:szCs w:val="28"/>
              </w:rPr>
              <w:t>、</w:t>
            </w:r>
            <w:r w:rsidRPr="00391698">
              <w:rPr>
                <w:rFonts w:ascii="標楷體" w:eastAsia="標楷體" w:hAnsi="標楷體"/>
                <w:color w:val="000000"/>
                <w:sz w:val="28"/>
                <w:szCs w:val="28"/>
              </w:rPr>
              <w:t>議題</w:t>
            </w:r>
          </w:p>
        </w:tc>
        <w:tc>
          <w:tcPr>
            <w:tcW w:w="7497" w:type="dxa"/>
            <w:gridSpan w:val="2"/>
            <w:shd w:val="clear" w:color="auto" w:fill="auto"/>
          </w:tcPr>
          <w:p w:rsidR="00E97A54" w:rsidRPr="00391698" w:rsidRDefault="000F72C0" w:rsidP="00951018">
            <w:pPr>
              <w:spacing w:line="400" w:lineRule="exact"/>
              <w:rPr>
                <w:rFonts w:ascii="標楷體" w:eastAsia="標楷體" w:hAnsi="標楷體"/>
                <w:color w:val="000000"/>
                <w:sz w:val="28"/>
                <w:szCs w:val="28"/>
              </w:rPr>
            </w:pPr>
            <w:r w:rsidRPr="000F72C0">
              <w:rPr>
                <w:rFonts w:ascii="標楷體" w:eastAsia="標楷體" w:hAnsi="標楷體" w:hint="eastAsia"/>
                <w:color w:val="000000"/>
                <w:sz w:val="28"/>
                <w:szCs w:val="28"/>
              </w:rPr>
              <w:t>自然與生活科技、藝術與人文、數學</w:t>
            </w:r>
          </w:p>
        </w:tc>
      </w:tr>
      <w:tr w:rsidR="00E97A54" w:rsidRPr="00391698" w:rsidTr="00E97A54">
        <w:tc>
          <w:tcPr>
            <w:tcW w:w="2988" w:type="dxa"/>
            <w:shd w:val="clear" w:color="auto" w:fill="E7E6E6"/>
            <w:vAlign w:val="center"/>
          </w:tcPr>
          <w:p w:rsidR="00E97A54" w:rsidRPr="00391698" w:rsidRDefault="00E97A54" w:rsidP="00951018">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11.資訊科技應用層次</w:t>
            </w:r>
          </w:p>
        </w:tc>
        <w:tc>
          <w:tcPr>
            <w:tcW w:w="7497" w:type="dxa"/>
            <w:gridSpan w:val="2"/>
            <w:shd w:val="clear" w:color="auto" w:fill="E7E6E6"/>
          </w:tcPr>
          <w:p w:rsidR="00E97A54" w:rsidRPr="00391698" w:rsidRDefault="00E97A54" w:rsidP="00951018">
            <w:pPr>
              <w:spacing w:line="400" w:lineRule="exact"/>
              <w:rPr>
                <w:rFonts w:ascii="標楷體" w:eastAsia="標楷體" w:hAnsi="標楷體"/>
                <w:color w:val="000000"/>
                <w:sz w:val="28"/>
                <w:szCs w:val="28"/>
              </w:rPr>
            </w:pPr>
            <w:r w:rsidRPr="00391698">
              <w:rPr>
                <w:rFonts w:ascii="標楷體" w:eastAsia="標楷體" w:hAnsi="標楷體" w:hint="eastAsia"/>
                <w:color w:val="000000"/>
                <w:sz w:val="28"/>
                <w:szCs w:val="28"/>
              </w:rPr>
              <w:t>□</w:t>
            </w:r>
            <w:r w:rsidRPr="00391698">
              <w:rPr>
                <w:rFonts w:ascii="標楷體" w:eastAsia="標楷體" w:hAnsi="標楷體"/>
                <w:color w:val="000000"/>
                <w:sz w:val="28"/>
                <w:szCs w:val="28"/>
              </w:rPr>
              <w:t xml:space="preserve">輔助教學 </w:t>
            </w:r>
            <w:r w:rsidRPr="00391698">
              <w:rPr>
                <w:rFonts w:ascii="標楷體" w:eastAsia="標楷體" w:hAnsi="標楷體" w:hint="eastAsia"/>
                <w:color w:val="000000"/>
                <w:sz w:val="28"/>
                <w:szCs w:val="28"/>
              </w:rPr>
              <w:t>□</w:t>
            </w:r>
            <w:r w:rsidRPr="00391698">
              <w:rPr>
                <w:rFonts w:ascii="標楷體" w:eastAsia="標楷體" w:hAnsi="標楷體"/>
                <w:color w:val="000000"/>
                <w:sz w:val="28"/>
                <w:szCs w:val="28"/>
              </w:rPr>
              <w:t xml:space="preserve">互動教學 </w:t>
            </w:r>
            <w:r w:rsidRPr="00391698">
              <w:rPr>
                <w:rFonts w:ascii="標楷體" w:eastAsia="標楷體" w:hAnsi="標楷體" w:hint="eastAsia"/>
                <w:color w:val="000000"/>
                <w:sz w:val="28"/>
                <w:szCs w:val="28"/>
              </w:rPr>
              <w:t>□</w:t>
            </w:r>
            <w:r w:rsidRPr="00391698">
              <w:rPr>
                <w:rFonts w:ascii="標楷體" w:eastAsia="標楷體" w:hAnsi="標楷體"/>
                <w:color w:val="000000"/>
                <w:sz w:val="28"/>
                <w:szCs w:val="28"/>
              </w:rPr>
              <w:t>進階(創新)教學</w:t>
            </w:r>
          </w:p>
          <w:p w:rsidR="00E97A54" w:rsidRPr="00391698" w:rsidRDefault="00E97A54" w:rsidP="00951018">
            <w:pPr>
              <w:spacing w:line="400" w:lineRule="exact"/>
              <w:rPr>
                <w:rFonts w:ascii="標楷體" w:eastAsia="標楷體" w:hAnsi="標楷體"/>
                <w:color w:val="000000"/>
                <w:sz w:val="28"/>
                <w:szCs w:val="28"/>
              </w:rPr>
            </w:pPr>
            <w:r w:rsidRPr="00391698">
              <w:rPr>
                <w:rFonts w:ascii="標楷體" w:eastAsia="標楷體" w:hAnsi="標楷體" w:hint="eastAsia"/>
                <w:color w:val="000000"/>
                <w:sz w:val="28"/>
                <w:szCs w:val="28"/>
              </w:rPr>
              <w:t>（本欄由</w:t>
            </w:r>
            <w:r>
              <w:rPr>
                <w:rFonts w:ascii="標楷體" w:eastAsia="標楷體" w:hAnsi="標楷體" w:hint="eastAsia"/>
                <w:color w:val="000000"/>
                <w:sz w:val="28"/>
                <w:szCs w:val="28"/>
              </w:rPr>
              <w:t>審查</w:t>
            </w:r>
            <w:r w:rsidRPr="00391698">
              <w:rPr>
                <w:rFonts w:ascii="標楷體" w:eastAsia="標楷體" w:hAnsi="標楷體" w:hint="eastAsia"/>
                <w:color w:val="000000"/>
                <w:sz w:val="28"/>
                <w:szCs w:val="28"/>
              </w:rPr>
              <w:t>委員依據標準認定，不</w:t>
            </w:r>
            <w:r>
              <w:rPr>
                <w:rFonts w:ascii="標楷體" w:eastAsia="標楷體" w:hAnsi="標楷體" w:hint="eastAsia"/>
                <w:color w:val="000000"/>
                <w:sz w:val="28"/>
                <w:szCs w:val="28"/>
              </w:rPr>
              <w:t>必</w:t>
            </w:r>
            <w:r w:rsidRPr="00391698">
              <w:rPr>
                <w:rFonts w:ascii="標楷體" w:eastAsia="標楷體" w:hAnsi="標楷體" w:hint="eastAsia"/>
                <w:color w:val="000000"/>
                <w:sz w:val="28"/>
                <w:szCs w:val="28"/>
              </w:rPr>
              <w:t>填寫）</w:t>
            </w:r>
          </w:p>
        </w:tc>
      </w:tr>
      <w:tr w:rsidR="00E97A54" w:rsidRPr="00391698" w:rsidTr="00E97A54">
        <w:trPr>
          <w:trHeight w:val="737"/>
        </w:trPr>
        <w:tc>
          <w:tcPr>
            <w:tcW w:w="2988" w:type="dxa"/>
            <w:shd w:val="clear" w:color="auto" w:fill="E7E6E6"/>
            <w:vAlign w:val="center"/>
          </w:tcPr>
          <w:p w:rsidR="00E97A54" w:rsidRPr="00391698" w:rsidRDefault="00E97A54" w:rsidP="00951018">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12.授權方式</w:t>
            </w:r>
          </w:p>
        </w:tc>
        <w:tc>
          <w:tcPr>
            <w:tcW w:w="7497" w:type="dxa"/>
            <w:gridSpan w:val="2"/>
            <w:shd w:val="clear" w:color="auto" w:fill="auto"/>
            <w:vAlign w:val="center"/>
          </w:tcPr>
          <w:p w:rsidR="00E97A54" w:rsidRPr="00391698" w:rsidRDefault="00E97A54" w:rsidP="00E97A54">
            <w:pPr>
              <w:spacing w:line="400" w:lineRule="exact"/>
              <w:jc w:val="both"/>
              <w:rPr>
                <w:rFonts w:ascii="標楷體" w:eastAsia="標楷體" w:hAnsi="標楷體"/>
                <w:color w:val="000000"/>
                <w:sz w:val="28"/>
                <w:szCs w:val="28"/>
              </w:rPr>
            </w:pPr>
            <w:r w:rsidRPr="00391698">
              <w:rPr>
                <w:rFonts w:ascii="標楷體" w:eastAsia="標楷體" w:hAnsi="標楷體"/>
                <w:color w:val="000000"/>
                <w:sz w:val="28"/>
                <w:szCs w:val="28"/>
              </w:rPr>
              <w:t>「創用 CC 姓名標示-非商業性-相同方式分享 4.0 國際」</w:t>
            </w:r>
          </w:p>
        </w:tc>
      </w:tr>
      <w:tr w:rsidR="00E97A54" w:rsidRPr="00391698" w:rsidTr="00E97A54">
        <w:tc>
          <w:tcPr>
            <w:tcW w:w="2988" w:type="dxa"/>
            <w:vMerge w:val="restart"/>
            <w:shd w:val="clear" w:color="auto" w:fill="E7E6E6"/>
            <w:vAlign w:val="center"/>
          </w:tcPr>
          <w:p w:rsidR="00E97A54" w:rsidRPr="00391698" w:rsidRDefault="00E97A54" w:rsidP="00951018">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13.教學目標</w:t>
            </w:r>
          </w:p>
        </w:tc>
        <w:tc>
          <w:tcPr>
            <w:tcW w:w="1798" w:type="dxa"/>
            <w:shd w:val="clear" w:color="auto" w:fill="E7E6E6"/>
          </w:tcPr>
          <w:p w:rsidR="00E97A54" w:rsidRPr="00391698" w:rsidRDefault="00E97A54" w:rsidP="00951018">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單元目標</w:t>
            </w:r>
          </w:p>
        </w:tc>
        <w:tc>
          <w:tcPr>
            <w:tcW w:w="5699" w:type="dxa"/>
            <w:shd w:val="clear" w:color="auto" w:fill="auto"/>
          </w:tcPr>
          <w:p w:rsidR="00773E91" w:rsidRDefault="00773E91" w:rsidP="00773E91">
            <w:pPr>
              <w:spacing w:line="400" w:lineRule="exact"/>
              <w:rPr>
                <w:rFonts w:ascii="標楷體" w:eastAsia="標楷體" w:hAnsi="標楷體"/>
                <w:color w:val="000000"/>
                <w:sz w:val="28"/>
                <w:szCs w:val="28"/>
              </w:rPr>
            </w:pPr>
            <w:r w:rsidRPr="00773E91">
              <w:rPr>
                <w:rFonts w:ascii="標楷體" w:eastAsia="標楷體" w:hAnsi="標楷體" w:hint="eastAsia"/>
                <w:color w:val="000000"/>
                <w:sz w:val="28"/>
                <w:szCs w:val="28"/>
              </w:rPr>
              <w:t>E-A2 具備探索問題的思考能力，並透過體驗與實踐處理日常生活問題。</w:t>
            </w:r>
          </w:p>
          <w:p w:rsidR="00773E91" w:rsidRDefault="00CC381F" w:rsidP="00773E91">
            <w:pPr>
              <w:spacing w:line="400" w:lineRule="exact"/>
              <w:rPr>
                <w:rFonts w:ascii="標楷體" w:eastAsia="標楷體" w:hAnsi="標楷體"/>
                <w:color w:val="000000"/>
                <w:sz w:val="28"/>
                <w:szCs w:val="28"/>
              </w:rPr>
            </w:pPr>
            <w:r w:rsidRPr="00CC381F">
              <w:rPr>
                <w:rFonts w:ascii="標楷體" w:eastAsia="標楷體" w:hAnsi="標楷體" w:hint="eastAsia"/>
                <w:color w:val="000000"/>
                <w:sz w:val="28"/>
                <w:szCs w:val="28"/>
              </w:rPr>
              <w:t>E-B2 具備科技與資訊應用的基本素養，並理解各類媒體內容的意義與影響。</w:t>
            </w:r>
          </w:p>
          <w:p w:rsidR="00CC381F" w:rsidRPr="00391698" w:rsidRDefault="00CC381F" w:rsidP="00773E91">
            <w:pPr>
              <w:spacing w:line="400" w:lineRule="exact"/>
              <w:rPr>
                <w:rFonts w:ascii="標楷體" w:eastAsia="標楷體" w:hAnsi="標楷體"/>
                <w:color w:val="000000"/>
                <w:sz w:val="28"/>
                <w:szCs w:val="28"/>
              </w:rPr>
            </w:pPr>
            <w:r w:rsidRPr="00CC381F">
              <w:rPr>
                <w:rFonts w:ascii="標楷體" w:eastAsia="標楷體" w:hAnsi="標楷體" w:hint="eastAsia"/>
                <w:color w:val="000000"/>
                <w:sz w:val="28"/>
                <w:szCs w:val="28"/>
              </w:rPr>
              <w:t>E-C2具備理解他人感受，樂於與人互動，並與團隊成員合作之素養。</w:t>
            </w:r>
          </w:p>
        </w:tc>
      </w:tr>
      <w:tr w:rsidR="00E97A54" w:rsidRPr="00391698" w:rsidTr="00E97A54">
        <w:tc>
          <w:tcPr>
            <w:tcW w:w="2988" w:type="dxa"/>
            <w:vMerge/>
            <w:shd w:val="clear" w:color="auto" w:fill="E7E6E6"/>
          </w:tcPr>
          <w:p w:rsidR="00E97A54" w:rsidRPr="00391698" w:rsidRDefault="00E97A54" w:rsidP="00951018">
            <w:pPr>
              <w:spacing w:line="400" w:lineRule="exact"/>
              <w:rPr>
                <w:rFonts w:ascii="標楷體" w:eastAsia="標楷體" w:hAnsi="標楷體"/>
                <w:color w:val="000000"/>
                <w:sz w:val="28"/>
                <w:szCs w:val="28"/>
              </w:rPr>
            </w:pPr>
          </w:p>
        </w:tc>
        <w:tc>
          <w:tcPr>
            <w:tcW w:w="1798" w:type="dxa"/>
            <w:shd w:val="clear" w:color="auto" w:fill="E7E6E6"/>
          </w:tcPr>
          <w:p w:rsidR="00E97A54" w:rsidRPr="00391698" w:rsidRDefault="00E97A54" w:rsidP="00951018">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詳細目標</w:t>
            </w:r>
          </w:p>
        </w:tc>
        <w:tc>
          <w:tcPr>
            <w:tcW w:w="5699" w:type="dxa"/>
            <w:shd w:val="clear" w:color="auto" w:fill="auto"/>
          </w:tcPr>
          <w:p w:rsidR="00E97A54" w:rsidRDefault="00CC381F" w:rsidP="00951018">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1.融合數學概念，讓學生設計自造積木組。</w:t>
            </w:r>
          </w:p>
          <w:p w:rsidR="00CC381F" w:rsidRDefault="00CC381F" w:rsidP="00951018">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2.學生能利用網路查找資料、</w:t>
            </w:r>
            <w:r w:rsidRPr="000F72C0">
              <w:rPr>
                <w:rFonts w:ascii="標楷體" w:eastAsia="標楷體" w:hAnsi="標楷體" w:hint="eastAsia"/>
                <w:color w:val="000000"/>
                <w:sz w:val="28"/>
                <w:szCs w:val="28"/>
              </w:rPr>
              <w:t>操作3D列印資訊軟體進行創作</w:t>
            </w:r>
            <w:r>
              <w:rPr>
                <w:rFonts w:ascii="標楷體" w:eastAsia="標楷體" w:hAnsi="標楷體" w:hint="eastAsia"/>
                <w:color w:val="000000"/>
                <w:sz w:val="28"/>
                <w:szCs w:val="28"/>
              </w:rPr>
              <w:t>。</w:t>
            </w:r>
          </w:p>
          <w:p w:rsidR="00CC381F" w:rsidRPr="00391698" w:rsidRDefault="00CC381F" w:rsidP="00951018">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3.透過討論與發表，讓學生能互相交流積木</w:t>
            </w:r>
            <w:r>
              <w:rPr>
                <w:rFonts w:ascii="標楷體" w:eastAsia="標楷體" w:hAnsi="標楷體" w:hint="eastAsia"/>
                <w:color w:val="000000"/>
                <w:sz w:val="28"/>
                <w:szCs w:val="28"/>
              </w:rPr>
              <w:lastRenderedPageBreak/>
              <w:t>組合的排列設計，並完成共同創作。</w:t>
            </w:r>
          </w:p>
        </w:tc>
      </w:tr>
      <w:tr w:rsidR="00E97A54" w:rsidRPr="00391698" w:rsidTr="00E97A54">
        <w:tc>
          <w:tcPr>
            <w:tcW w:w="10485" w:type="dxa"/>
            <w:gridSpan w:val="3"/>
            <w:shd w:val="clear" w:color="auto" w:fill="E7E6E6"/>
          </w:tcPr>
          <w:p w:rsidR="00E97A54" w:rsidRPr="00391698" w:rsidRDefault="00E97A54" w:rsidP="00951018">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lastRenderedPageBreak/>
              <w:t>14.教學流程</w:t>
            </w:r>
          </w:p>
        </w:tc>
      </w:tr>
      <w:tr w:rsidR="001B1D49" w:rsidRPr="00391698" w:rsidTr="001B1D49">
        <w:tc>
          <w:tcPr>
            <w:tcW w:w="10485" w:type="dxa"/>
            <w:gridSpan w:val="3"/>
            <w:shd w:val="clear" w:color="auto" w:fill="auto"/>
          </w:tcPr>
          <w:p w:rsidR="001B1D49" w:rsidRDefault="00AB11F9" w:rsidP="00AB11F9">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1.立方體</w:t>
            </w:r>
            <w:r w:rsidR="003A4F73">
              <w:rPr>
                <w:rFonts w:ascii="標楷體" w:eastAsia="標楷體" w:hAnsi="標楷體" w:hint="eastAsia"/>
                <w:color w:val="000000"/>
                <w:sz w:val="28"/>
                <w:szCs w:val="28"/>
              </w:rPr>
              <w:t>概念與</w:t>
            </w:r>
            <w:r>
              <w:rPr>
                <w:rFonts w:ascii="標楷體" w:eastAsia="標楷體" w:hAnsi="標楷體" w:hint="eastAsia"/>
                <w:color w:val="000000"/>
                <w:sz w:val="28"/>
                <w:szCs w:val="28"/>
              </w:rPr>
              <w:t>積木組合</w:t>
            </w:r>
          </w:p>
          <w:p w:rsidR="00AB11F9" w:rsidRDefault="00AB11F9" w:rsidP="00AB11F9">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2.設計自造積木組</w:t>
            </w:r>
          </w:p>
          <w:p w:rsidR="00AB11F9" w:rsidRDefault="00AB11F9" w:rsidP="00AB11F9">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3.以木工製作積木組</w:t>
            </w:r>
          </w:p>
          <w:p w:rsidR="00AB11F9" w:rsidRDefault="00AB11F9" w:rsidP="00AB11F9">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4.由木工立體設計概念融合3D列印設計</w:t>
            </w:r>
          </w:p>
          <w:p w:rsidR="00AB11F9" w:rsidRPr="00391698" w:rsidRDefault="00AB11F9" w:rsidP="00AB11F9">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5.以3D列印製作自造積木組</w:t>
            </w:r>
          </w:p>
        </w:tc>
      </w:tr>
      <w:tr w:rsidR="001B1D49" w:rsidRPr="00391698" w:rsidTr="00E97A54">
        <w:tc>
          <w:tcPr>
            <w:tcW w:w="10485" w:type="dxa"/>
            <w:gridSpan w:val="3"/>
            <w:shd w:val="clear" w:color="auto" w:fill="E7E6E6"/>
          </w:tcPr>
          <w:p w:rsidR="001B1D49" w:rsidRPr="00391698" w:rsidRDefault="001B1D49" w:rsidP="001B1D49">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15.學習目標</w:t>
            </w:r>
          </w:p>
        </w:tc>
      </w:tr>
      <w:tr w:rsidR="001B1D49" w:rsidRPr="00391698" w:rsidTr="001B1D49">
        <w:tc>
          <w:tcPr>
            <w:tcW w:w="10485" w:type="dxa"/>
            <w:gridSpan w:val="3"/>
            <w:shd w:val="clear" w:color="auto" w:fill="auto"/>
          </w:tcPr>
          <w:p w:rsidR="000F72C0" w:rsidRPr="000F72C0" w:rsidRDefault="000F72C0" w:rsidP="000F72C0">
            <w:pPr>
              <w:spacing w:line="400" w:lineRule="exact"/>
              <w:rPr>
                <w:rFonts w:ascii="標楷體" w:eastAsia="標楷體" w:hAnsi="標楷體"/>
                <w:color w:val="000000"/>
                <w:sz w:val="28"/>
                <w:szCs w:val="28"/>
              </w:rPr>
            </w:pPr>
            <w:r w:rsidRPr="000F72C0">
              <w:rPr>
                <w:rFonts w:ascii="標楷體" w:eastAsia="標楷體" w:hAnsi="標楷體" w:hint="eastAsia"/>
                <w:color w:val="000000"/>
                <w:sz w:val="28"/>
                <w:szCs w:val="28"/>
              </w:rPr>
              <w:t>1.</w:t>
            </w:r>
            <w:r>
              <w:rPr>
                <w:rFonts w:ascii="標楷體" w:eastAsia="標楷體" w:hAnsi="標楷體" w:hint="eastAsia"/>
                <w:color w:val="000000"/>
                <w:sz w:val="28"/>
                <w:szCs w:val="28"/>
              </w:rPr>
              <w:t>學生</w:t>
            </w:r>
            <w:r w:rsidRPr="000F72C0">
              <w:rPr>
                <w:rFonts w:ascii="標楷體" w:eastAsia="標楷體" w:hAnsi="標楷體" w:hint="eastAsia"/>
                <w:color w:val="000000"/>
                <w:sz w:val="28"/>
                <w:szCs w:val="28"/>
              </w:rPr>
              <w:t>能夠藉由思考，設計出有利於達成教學任務的作品</w:t>
            </w:r>
          </w:p>
          <w:p w:rsidR="000F72C0" w:rsidRPr="000F72C0" w:rsidRDefault="000F72C0" w:rsidP="000F72C0">
            <w:pPr>
              <w:spacing w:line="400" w:lineRule="exact"/>
              <w:rPr>
                <w:rFonts w:ascii="標楷體" w:eastAsia="標楷體" w:hAnsi="標楷體"/>
                <w:color w:val="000000"/>
                <w:sz w:val="28"/>
                <w:szCs w:val="28"/>
              </w:rPr>
            </w:pPr>
            <w:r w:rsidRPr="000F72C0">
              <w:rPr>
                <w:rFonts w:ascii="標楷體" w:eastAsia="標楷體" w:hAnsi="標楷體" w:hint="eastAsia"/>
                <w:color w:val="000000"/>
                <w:sz w:val="28"/>
                <w:szCs w:val="28"/>
              </w:rPr>
              <w:t>2.</w:t>
            </w:r>
            <w:r>
              <w:rPr>
                <w:rFonts w:ascii="標楷體" w:eastAsia="標楷體" w:hAnsi="標楷體" w:hint="eastAsia"/>
                <w:color w:val="000000"/>
                <w:sz w:val="28"/>
                <w:szCs w:val="28"/>
              </w:rPr>
              <w:t>學生</w:t>
            </w:r>
            <w:r w:rsidRPr="000F72C0">
              <w:rPr>
                <w:rFonts w:ascii="標楷體" w:eastAsia="標楷體" w:hAnsi="標楷體" w:hint="eastAsia"/>
                <w:color w:val="000000"/>
                <w:sz w:val="28"/>
                <w:szCs w:val="28"/>
              </w:rPr>
              <w:t xml:space="preserve">能夠運用語文表達自己的想法 </w:t>
            </w:r>
          </w:p>
          <w:p w:rsidR="000F72C0" w:rsidRPr="000F72C0" w:rsidRDefault="000F72C0" w:rsidP="000F72C0">
            <w:pPr>
              <w:spacing w:line="400" w:lineRule="exact"/>
              <w:rPr>
                <w:rFonts w:ascii="標楷體" w:eastAsia="標楷體" w:hAnsi="標楷體"/>
                <w:color w:val="000000"/>
                <w:sz w:val="28"/>
                <w:szCs w:val="28"/>
              </w:rPr>
            </w:pPr>
            <w:r w:rsidRPr="000F72C0">
              <w:rPr>
                <w:rFonts w:ascii="標楷體" w:eastAsia="標楷體" w:hAnsi="標楷體" w:hint="eastAsia"/>
                <w:color w:val="000000"/>
                <w:sz w:val="28"/>
                <w:szCs w:val="28"/>
              </w:rPr>
              <w:t>3.</w:t>
            </w:r>
            <w:r>
              <w:rPr>
                <w:rFonts w:ascii="標楷體" w:eastAsia="標楷體" w:hAnsi="標楷體" w:hint="eastAsia"/>
                <w:color w:val="000000"/>
                <w:sz w:val="28"/>
                <w:szCs w:val="28"/>
              </w:rPr>
              <w:t>學生</w:t>
            </w:r>
            <w:r w:rsidRPr="000F72C0">
              <w:rPr>
                <w:rFonts w:ascii="標楷體" w:eastAsia="標楷體" w:hAnsi="標楷體" w:hint="eastAsia"/>
                <w:color w:val="000000"/>
                <w:sz w:val="28"/>
                <w:szCs w:val="28"/>
              </w:rPr>
              <w:t>能夠</w:t>
            </w:r>
            <w:r>
              <w:rPr>
                <w:rFonts w:ascii="標楷體" w:eastAsia="標楷體" w:hAnsi="標楷體" w:hint="eastAsia"/>
                <w:color w:val="000000"/>
                <w:sz w:val="28"/>
                <w:szCs w:val="28"/>
              </w:rPr>
              <w:t>利用</w:t>
            </w:r>
            <w:r w:rsidRPr="000F72C0">
              <w:rPr>
                <w:rFonts w:ascii="標楷體" w:eastAsia="標楷體" w:hAnsi="標楷體" w:hint="eastAsia"/>
                <w:color w:val="000000"/>
                <w:sz w:val="28"/>
                <w:szCs w:val="28"/>
              </w:rPr>
              <w:t>網路蒐集資料</w:t>
            </w:r>
          </w:p>
          <w:p w:rsidR="000F72C0" w:rsidRPr="000F72C0" w:rsidRDefault="000F72C0" w:rsidP="000F72C0">
            <w:pPr>
              <w:spacing w:line="400" w:lineRule="exact"/>
              <w:rPr>
                <w:rFonts w:ascii="標楷體" w:eastAsia="標楷體" w:hAnsi="標楷體"/>
                <w:color w:val="000000"/>
                <w:sz w:val="28"/>
                <w:szCs w:val="28"/>
              </w:rPr>
            </w:pPr>
            <w:r w:rsidRPr="000F72C0">
              <w:rPr>
                <w:rFonts w:ascii="標楷體" w:eastAsia="標楷體" w:hAnsi="標楷體" w:hint="eastAsia"/>
                <w:color w:val="000000"/>
                <w:sz w:val="28"/>
                <w:szCs w:val="28"/>
              </w:rPr>
              <w:t>4.</w:t>
            </w:r>
            <w:r>
              <w:rPr>
                <w:rFonts w:ascii="標楷體" w:eastAsia="標楷體" w:hAnsi="標楷體" w:hint="eastAsia"/>
                <w:color w:val="000000"/>
                <w:sz w:val="28"/>
                <w:szCs w:val="28"/>
              </w:rPr>
              <w:t>學生</w:t>
            </w:r>
            <w:r w:rsidRPr="000F72C0">
              <w:rPr>
                <w:rFonts w:ascii="標楷體" w:eastAsia="標楷體" w:hAnsi="標楷體" w:hint="eastAsia"/>
                <w:color w:val="000000"/>
                <w:sz w:val="28"/>
                <w:szCs w:val="28"/>
              </w:rPr>
              <w:t>能夠</w:t>
            </w:r>
            <w:r>
              <w:rPr>
                <w:rFonts w:ascii="標楷體" w:eastAsia="標楷體" w:hAnsi="標楷體" w:hint="eastAsia"/>
                <w:color w:val="000000"/>
                <w:sz w:val="28"/>
                <w:szCs w:val="28"/>
              </w:rPr>
              <w:t>在</w:t>
            </w:r>
            <w:r w:rsidRPr="000F72C0">
              <w:rPr>
                <w:rFonts w:ascii="標楷體" w:eastAsia="標楷體" w:hAnsi="標楷體" w:hint="eastAsia"/>
                <w:color w:val="000000"/>
                <w:sz w:val="28"/>
                <w:szCs w:val="28"/>
              </w:rPr>
              <w:t>小組分工合作及互相討論</w:t>
            </w:r>
          </w:p>
          <w:p w:rsidR="000F72C0" w:rsidRPr="000F72C0" w:rsidRDefault="000F72C0" w:rsidP="000F72C0">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5.學生能</w:t>
            </w:r>
            <w:r w:rsidRPr="000F72C0">
              <w:rPr>
                <w:rFonts w:ascii="標楷體" w:eastAsia="標楷體" w:hAnsi="標楷體" w:hint="eastAsia"/>
                <w:color w:val="000000"/>
                <w:sz w:val="28"/>
                <w:szCs w:val="28"/>
              </w:rPr>
              <w:t>學習</w:t>
            </w:r>
            <w:r>
              <w:rPr>
                <w:rFonts w:ascii="標楷體" w:eastAsia="標楷體" w:hAnsi="標楷體" w:hint="eastAsia"/>
                <w:color w:val="000000"/>
                <w:sz w:val="28"/>
                <w:szCs w:val="28"/>
              </w:rPr>
              <w:t>使用</w:t>
            </w:r>
            <w:r w:rsidRPr="000F72C0">
              <w:rPr>
                <w:rFonts w:ascii="標楷體" w:eastAsia="標楷體" w:hAnsi="標楷體" w:hint="eastAsia"/>
                <w:color w:val="000000"/>
                <w:sz w:val="28"/>
                <w:szCs w:val="28"/>
              </w:rPr>
              <w:t>自造木質作品與壓克力器具</w:t>
            </w:r>
          </w:p>
          <w:p w:rsidR="000F72C0" w:rsidRPr="000F72C0" w:rsidRDefault="000F72C0" w:rsidP="000F72C0">
            <w:pPr>
              <w:spacing w:line="400" w:lineRule="exact"/>
              <w:rPr>
                <w:rFonts w:ascii="標楷體" w:eastAsia="標楷體" w:hAnsi="標楷體"/>
                <w:color w:val="000000"/>
                <w:sz w:val="28"/>
                <w:szCs w:val="28"/>
              </w:rPr>
            </w:pPr>
            <w:r w:rsidRPr="000F72C0">
              <w:rPr>
                <w:rFonts w:ascii="標楷體" w:eastAsia="標楷體" w:hAnsi="標楷體" w:hint="eastAsia"/>
                <w:color w:val="000000"/>
                <w:sz w:val="28"/>
                <w:szCs w:val="28"/>
              </w:rPr>
              <w:t>6.</w:t>
            </w:r>
            <w:r>
              <w:rPr>
                <w:rFonts w:ascii="標楷體" w:eastAsia="標楷體" w:hAnsi="標楷體" w:hint="eastAsia"/>
                <w:color w:val="000000"/>
                <w:sz w:val="28"/>
                <w:szCs w:val="28"/>
              </w:rPr>
              <w:t>學生</w:t>
            </w:r>
            <w:r w:rsidRPr="000F72C0">
              <w:rPr>
                <w:rFonts w:ascii="標楷體" w:eastAsia="標楷體" w:hAnsi="標楷體" w:hint="eastAsia"/>
                <w:color w:val="000000"/>
                <w:sz w:val="28"/>
                <w:szCs w:val="28"/>
              </w:rPr>
              <w:t>能夠了解3D列印的過程、印製方法及操作3D列印資訊軟體進行創作</w:t>
            </w:r>
          </w:p>
          <w:p w:rsidR="001B1D49" w:rsidRPr="000F72C0" w:rsidRDefault="000F72C0" w:rsidP="000F72C0">
            <w:pPr>
              <w:spacing w:line="400" w:lineRule="exact"/>
              <w:rPr>
                <w:rFonts w:ascii="標楷體" w:eastAsia="標楷體" w:hAnsi="標楷體"/>
                <w:color w:val="000000"/>
                <w:sz w:val="28"/>
                <w:szCs w:val="28"/>
              </w:rPr>
            </w:pPr>
            <w:r w:rsidRPr="000F72C0">
              <w:rPr>
                <w:rFonts w:ascii="標楷體" w:eastAsia="標楷體" w:hAnsi="標楷體" w:hint="eastAsia"/>
                <w:color w:val="000000"/>
                <w:sz w:val="28"/>
                <w:szCs w:val="28"/>
              </w:rPr>
              <w:t>7.</w:t>
            </w:r>
            <w:r>
              <w:rPr>
                <w:rFonts w:ascii="標楷體" w:eastAsia="標楷體" w:hAnsi="標楷體" w:hint="eastAsia"/>
                <w:color w:val="000000"/>
                <w:sz w:val="28"/>
                <w:szCs w:val="28"/>
              </w:rPr>
              <w:t>學生</w:t>
            </w:r>
            <w:r w:rsidRPr="000F72C0">
              <w:rPr>
                <w:rFonts w:ascii="標楷體" w:eastAsia="標楷體" w:hAnsi="標楷體" w:hint="eastAsia"/>
                <w:color w:val="000000"/>
                <w:sz w:val="28"/>
                <w:szCs w:val="28"/>
              </w:rPr>
              <w:t>能夠成功列印出自己設計的立體作品</w:t>
            </w:r>
          </w:p>
        </w:tc>
      </w:tr>
      <w:tr w:rsidR="001B1D49" w:rsidRPr="00391698" w:rsidTr="00E97A54">
        <w:tc>
          <w:tcPr>
            <w:tcW w:w="10485" w:type="dxa"/>
            <w:gridSpan w:val="3"/>
            <w:shd w:val="clear" w:color="auto" w:fill="E7E6E6"/>
          </w:tcPr>
          <w:p w:rsidR="001B1D49" w:rsidRPr="00391698" w:rsidRDefault="001B1D49" w:rsidP="001B1D49">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16.活動與內容</w:t>
            </w:r>
          </w:p>
        </w:tc>
      </w:tr>
      <w:tr w:rsidR="001B1D49" w:rsidRPr="00391698" w:rsidTr="000C52EA">
        <w:trPr>
          <w:trHeight w:val="680"/>
        </w:trPr>
        <w:tc>
          <w:tcPr>
            <w:tcW w:w="10485" w:type="dxa"/>
            <w:gridSpan w:val="3"/>
            <w:shd w:val="clear" w:color="auto" w:fill="FFF2CC" w:themeFill="accent4" w:themeFillTint="33"/>
            <w:vAlign w:val="center"/>
          </w:tcPr>
          <w:p w:rsidR="001B1D49" w:rsidRPr="000C52EA" w:rsidRDefault="000C52EA" w:rsidP="000C52EA">
            <w:pPr>
              <w:spacing w:line="400" w:lineRule="exact"/>
              <w:jc w:val="both"/>
              <w:rPr>
                <w:rFonts w:ascii="標楷體" w:eastAsia="標楷體"/>
                <w:color w:val="000000"/>
                <w:sz w:val="28"/>
              </w:rPr>
            </w:pPr>
            <w:r w:rsidRPr="000C52EA">
              <w:rPr>
                <w:rFonts w:ascii="標楷體" w:eastAsia="標楷體" w:hint="eastAsia"/>
                <w:color w:val="000000"/>
                <w:sz w:val="28"/>
              </w:rPr>
              <w:t>單元一　天蠶變~用木質與壓克力材料設計蠶寶寶的窩</w:t>
            </w:r>
          </w:p>
        </w:tc>
      </w:tr>
      <w:tr w:rsidR="001B1D49" w:rsidRPr="00391698" w:rsidTr="001B1D49">
        <w:tc>
          <w:tcPr>
            <w:tcW w:w="10485" w:type="dxa"/>
            <w:gridSpan w:val="3"/>
            <w:shd w:val="clear" w:color="auto" w:fill="auto"/>
          </w:tcPr>
          <w:p w:rsidR="001B1D49" w:rsidRDefault="001B1D49" w:rsidP="000C52EA">
            <w:pPr>
              <w:pStyle w:val="a5"/>
              <w:ind w:leftChars="0" w:left="0"/>
              <w:jc w:val="both"/>
              <w:rPr>
                <w:rFonts w:ascii="標楷體" w:eastAsia="標楷體" w:hAnsi="標楷體"/>
              </w:rPr>
            </w:pPr>
            <w:r>
              <w:rPr>
                <w:rFonts w:ascii="標楷體" w:eastAsia="標楷體" w:hAnsi="標楷體" w:hint="eastAsia"/>
                <w:b/>
                <w:color w:val="000000"/>
              </w:rPr>
              <w:t>內容說明：</w:t>
            </w:r>
            <w:r w:rsidRPr="00E3213D">
              <w:rPr>
                <w:rFonts w:ascii="標楷體" w:eastAsia="標楷體" w:hAnsi="標楷體" w:hint="eastAsia"/>
              </w:rPr>
              <w:t>目前農業生產上普遍面臨著資源與生態破壞之危機，無論是水資源抑或土地資源的日益貧乏，另一方面也因為施用化學肥料以及華學農藥的濫用，造成永續生態系統嚴重破壞的環保議題屢被重視。</w:t>
            </w:r>
            <w:r w:rsidRPr="00E3213D">
              <w:rPr>
                <w:rFonts w:ascii="標楷體" w:eastAsia="標楷體" w:hAnsi="標楷體"/>
              </w:rPr>
              <w:t xml:space="preserve"> </w:t>
            </w:r>
          </w:p>
          <w:p w:rsidR="001B1D49" w:rsidRDefault="001B1D49" w:rsidP="000C52EA">
            <w:pPr>
              <w:pStyle w:val="a5"/>
              <w:ind w:leftChars="0" w:left="0"/>
              <w:jc w:val="both"/>
              <w:rPr>
                <w:rFonts w:ascii="標楷體" w:eastAsia="標楷體" w:hAnsi="標楷體"/>
              </w:rPr>
            </w:pPr>
            <w:r>
              <w:rPr>
                <w:rFonts w:ascii="標楷體" w:eastAsia="標楷體" w:hAnsi="標楷體"/>
                <w:b/>
                <w:color w:val="000000"/>
              </w:rPr>
              <w:t xml:space="preserve">    </w:t>
            </w:r>
            <w:r w:rsidRPr="00E3213D">
              <w:rPr>
                <w:rFonts w:ascii="標楷體" w:eastAsia="標楷體" w:hAnsi="標楷體" w:hint="eastAsia"/>
              </w:rPr>
              <w:t>希望透過</w:t>
            </w:r>
            <w:r>
              <w:rPr>
                <w:rFonts w:ascii="標楷體" w:eastAsia="標楷體" w:hAnsi="標楷體" w:hint="eastAsia"/>
              </w:rPr>
              <w:t>木質材料的設計</w:t>
            </w:r>
            <w:r w:rsidRPr="00E3213D">
              <w:rPr>
                <w:rFonts w:ascii="標楷體" w:eastAsia="標楷體" w:hAnsi="標楷體" w:hint="eastAsia"/>
                <w:color w:val="000000"/>
              </w:rPr>
              <w:t>蠶食蟹吞</w:t>
            </w:r>
            <w:r w:rsidRPr="00E3213D">
              <w:rPr>
                <w:rFonts w:ascii="標楷體" w:eastAsia="標楷體" w:hAnsi="標楷體" w:hint="eastAsia"/>
              </w:rPr>
              <w:t>共生的教學活動，讓學生親自體會</w:t>
            </w:r>
            <w:r>
              <w:rPr>
                <w:rFonts w:ascii="標楷體" w:eastAsia="標楷體" w:hAnsi="標楷體" w:hint="eastAsia"/>
              </w:rPr>
              <w:t>並設計</w:t>
            </w:r>
            <w:r w:rsidRPr="00E3213D">
              <w:rPr>
                <w:rFonts w:ascii="標楷體" w:eastAsia="標楷體" w:hAnsi="標楷體" w:hint="eastAsia"/>
              </w:rPr>
              <w:t>出與傳統農耕不同之作物栽種方式，一來可以節約水資源，再來亦可杜絕大部分之病蟲害，減少化學肥料</w:t>
            </w:r>
            <w:r w:rsidRPr="00E3213D">
              <w:rPr>
                <w:rFonts w:ascii="標楷體" w:eastAsia="標楷體" w:hAnsi="標楷體" w:hint="eastAsia"/>
                <w:b/>
              </w:rPr>
              <w:t>、</w:t>
            </w:r>
            <w:r w:rsidRPr="00E3213D">
              <w:rPr>
                <w:rFonts w:ascii="標楷體" w:eastAsia="標楷體" w:hAnsi="標楷體" w:hint="eastAsia"/>
              </w:rPr>
              <w:t>飼料</w:t>
            </w:r>
            <w:r w:rsidRPr="00E3213D">
              <w:rPr>
                <w:rFonts w:ascii="標楷體" w:eastAsia="標楷體" w:hAnsi="標楷體" w:hint="eastAsia"/>
                <w:b/>
              </w:rPr>
              <w:t>、</w:t>
            </w:r>
            <w:r w:rsidRPr="00E3213D">
              <w:rPr>
                <w:rFonts w:ascii="標楷體" w:eastAsia="標楷體" w:hAnsi="標楷體" w:hint="eastAsia"/>
              </w:rPr>
              <w:t>農藥的施用，再者此</w:t>
            </w:r>
            <w:r w:rsidRPr="00E3213D">
              <w:rPr>
                <w:rFonts w:ascii="標楷體" w:eastAsia="標楷體" w:hAnsi="標楷體" w:hint="eastAsia"/>
                <w:color w:val="000000"/>
              </w:rPr>
              <w:t>蠶食蟹吞</w:t>
            </w:r>
            <w:r w:rsidRPr="00E3213D">
              <w:rPr>
                <w:rFonts w:ascii="標楷體" w:eastAsia="標楷體" w:hAnsi="標楷體" w:hint="eastAsia"/>
              </w:rPr>
              <w:t>共生系統可發展成精緻農業，且兼具有科學</w:t>
            </w:r>
            <w:r w:rsidRPr="00E3213D">
              <w:rPr>
                <w:rFonts w:ascii="標楷體" w:eastAsia="標楷體" w:hAnsi="標楷體" w:hint="eastAsia"/>
                <w:b/>
              </w:rPr>
              <w:t>、</w:t>
            </w:r>
            <w:r w:rsidRPr="00E3213D">
              <w:rPr>
                <w:rFonts w:ascii="標楷體" w:eastAsia="標楷體" w:hAnsi="標楷體" w:hint="eastAsia"/>
              </w:rPr>
              <w:t>休閒與環境美化之標的，經由學生共同設計與搭配運用在學校開心農場一隅，可以發揮寓教於樂</w:t>
            </w:r>
            <w:r w:rsidRPr="002C3E91">
              <w:rPr>
                <w:rFonts w:ascii="標楷體" w:eastAsia="標楷體" w:hAnsi="標楷體" w:hint="eastAsia"/>
              </w:rPr>
              <w:t>之功效。</w:t>
            </w:r>
          </w:p>
          <w:p w:rsidR="001B1D49" w:rsidRDefault="001B1D49" w:rsidP="000C52EA">
            <w:pPr>
              <w:spacing w:line="276" w:lineRule="auto"/>
              <w:rPr>
                <w:rFonts w:ascii="標楷體" w:eastAsia="標楷體" w:hAnsi="標楷體"/>
                <w:sz w:val="26"/>
                <w:szCs w:val="26"/>
              </w:rPr>
            </w:pPr>
            <w:r w:rsidRPr="00814F0D">
              <w:rPr>
                <w:rFonts w:ascii="標楷體" w:eastAsia="標楷體" w:hAnsi="標楷體" w:hint="eastAsia"/>
                <w:color w:val="000000"/>
              </w:rPr>
              <w:t>【序起】</w:t>
            </w:r>
            <w:r>
              <w:rPr>
                <w:rFonts w:ascii="標楷體" w:eastAsia="標楷體" w:hAnsi="標楷體" w:hint="eastAsia"/>
                <w:color w:val="000000"/>
              </w:rPr>
              <w:t>第一步先帶領學生</w:t>
            </w:r>
            <w:r w:rsidRPr="00814F0D">
              <w:rPr>
                <w:rFonts w:ascii="標楷體" w:eastAsia="標楷體" w:hAnsi="標楷體" w:hint="eastAsia"/>
                <w:color w:val="000000"/>
              </w:rPr>
              <w:t>們</w:t>
            </w:r>
            <w:r>
              <w:rPr>
                <w:rFonts w:ascii="標楷體" w:eastAsia="標楷體" w:hAnsi="標楷體" w:hint="eastAsia"/>
                <w:sz w:val="26"/>
                <w:szCs w:val="26"/>
              </w:rPr>
              <w:t>數學領域有關立方體的知識，教導其組合成</w:t>
            </w:r>
            <w:r>
              <w:rPr>
                <w:rFonts w:ascii="標楷體" w:eastAsia="標楷體" w:hAnsi="標楷體"/>
                <w:sz w:val="26"/>
                <w:szCs w:val="26"/>
              </w:rPr>
              <w:t>7</w:t>
            </w:r>
            <w:r>
              <w:rPr>
                <w:rFonts w:ascii="標楷體" w:eastAsia="標楷體" w:hAnsi="標楷體" w:hint="eastAsia"/>
                <w:sz w:val="26"/>
                <w:szCs w:val="26"/>
              </w:rPr>
              <w:t>個不同的組件，再練習組合成</w:t>
            </w:r>
            <w:r>
              <w:rPr>
                <w:rFonts w:ascii="標楷體" w:eastAsia="標楷體" w:hAnsi="標楷體"/>
                <w:sz w:val="26"/>
                <w:szCs w:val="26"/>
              </w:rPr>
              <w:t>3x3x3</w:t>
            </w:r>
            <w:r>
              <w:rPr>
                <w:rFonts w:ascii="標楷體" w:eastAsia="標楷體" w:hAnsi="標楷體" w:hint="eastAsia"/>
                <w:sz w:val="26"/>
                <w:szCs w:val="26"/>
              </w:rPr>
              <w:t>的正立方體。再來運用木材切割與雕刻機設備裁切木板以及製作</w:t>
            </w:r>
            <w:r w:rsidRPr="00A26B19">
              <w:rPr>
                <w:rFonts w:ascii="標楷體" w:eastAsia="標楷體" w:hAnsi="標楷體" w:hint="eastAsia"/>
                <w:sz w:val="26"/>
                <w:szCs w:val="26"/>
              </w:rPr>
              <w:t>立方</w:t>
            </w:r>
            <w:r>
              <w:rPr>
                <w:rFonts w:ascii="標楷體" w:eastAsia="標楷體" w:hAnsi="標楷體" w:hint="eastAsia"/>
                <w:sz w:val="26"/>
                <w:szCs w:val="26"/>
              </w:rPr>
              <w:t>體</w:t>
            </w:r>
            <w:r w:rsidRPr="00A26B19">
              <w:rPr>
                <w:rFonts w:ascii="標楷體" w:eastAsia="標楷體" w:hAnsi="標楷體" w:hint="eastAsia"/>
                <w:sz w:val="26"/>
                <w:szCs w:val="26"/>
              </w:rPr>
              <w:t>積木</w:t>
            </w:r>
            <w:r>
              <w:rPr>
                <w:rFonts w:ascii="標楷體" w:eastAsia="標楷體" w:hAnsi="標楷體" w:hint="eastAsia"/>
                <w:sz w:val="26"/>
                <w:szCs w:val="26"/>
              </w:rPr>
              <w:t>等相關成品，由於只需角材與簡單的工具機器</w:t>
            </w:r>
            <w:r w:rsidRPr="003027A1">
              <w:rPr>
                <w:rFonts w:ascii="標楷體" w:eastAsia="標楷體" w:hAnsi="標楷體" w:hint="eastAsia"/>
                <w:sz w:val="26"/>
                <w:szCs w:val="26"/>
              </w:rPr>
              <w:t>，</w:t>
            </w:r>
            <w:r>
              <w:rPr>
                <w:rFonts w:ascii="標楷體" w:eastAsia="標楷體" w:hAnsi="標楷體" w:hint="eastAsia"/>
                <w:sz w:val="26"/>
                <w:szCs w:val="26"/>
              </w:rPr>
              <w:t>便可以輕鬆上手順利完成作品。藉由</w:t>
            </w:r>
            <w:r w:rsidRPr="003027A1">
              <w:rPr>
                <w:rFonts w:ascii="標楷體" w:eastAsia="標楷體" w:hAnsi="標楷體" w:hint="eastAsia"/>
                <w:sz w:val="26"/>
                <w:szCs w:val="26"/>
              </w:rPr>
              <w:t>動手操作</w:t>
            </w:r>
            <w:r>
              <w:rPr>
                <w:rFonts w:ascii="標楷體" w:eastAsia="標楷體" w:hAnsi="標楷體" w:hint="eastAsia"/>
                <w:sz w:val="26"/>
                <w:szCs w:val="26"/>
              </w:rPr>
              <w:t>、思考、</w:t>
            </w:r>
            <w:r w:rsidRPr="003027A1">
              <w:rPr>
                <w:rFonts w:ascii="標楷體" w:eastAsia="標楷體" w:hAnsi="標楷體" w:hint="eastAsia"/>
                <w:sz w:val="26"/>
                <w:szCs w:val="26"/>
              </w:rPr>
              <w:t>記錄</w:t>
            </w:r>
            <w:r>
              <w:rPr>
                <w:rFonts w:ascii="標楷體" w:eastAsia="標楷體" w:hAnsi="標楷體" w:hint="eastAsia"/>
                <w:sz w:val="26"/>
                <w:szCs w:val="26"/>
              </w:rPr>
              <w:t>、親手</w:t>
            </w:r>
            <w:r w:rsidRPr="003027A1">
              <w:rPr>
                <w:rFonts w:ascii="標楷體" w:eastAsia="標楷體" w:hAnsi="標楷體" w:hint="eastAsia"/>
                <w:sz w:val="26"/>
                <w:szCs w:val="26"/>
              </w:rPr>
              <w:t>創作等優點，</w:t>
            </w:r>
            <w:r>
              <w:rPr>
                <w:rFonts w:ascii="標楷體" w:eastAsia="標楷體" w:hAnsi="標楷體" w:hint="eastAsia"/>
                <w:sz w:val="26"/>
                <w:szCs w:val="26"/>
              </w:rPr>
              <w:t>不僅能夠</w:t>
            </w:r>
            <w:r w:rsidRPr="005E4A69">
              <w:rPr>
                <w:rFonts w:ascii="標楷體" w:eastAsia="標楷體" w:hAnsi="標楷體" w:hint="eastAsia"/>
                <w:sz w:val="26"/>
                <w:szCs w:val="26"/>
              </w:rPr>
              <w:t>提高孩子</w:t>
            </w:r>
            <w:r>
              <w:rPr>
                <w:rFonts w:ascii="標楷體" w:eastAsia="標楷體" w:hAnsi="標楷體" w:hint="eastAsia"/>
                <w:sz w:val="26"/>
                <w:szCs w:val="26"/>
              </w:rPr>
              <w:t>對藝術人文</w:t>
            </w:r>
            <w:r w:rsidRPr="005E4A69">
              <w:rPr>
                <w:rFonts w:ascii="標楷體" w:eastAsia="標楷體" w:hAnsi="標楷體" w:hint="eastAsia"/>
                <w:sz w:val="26"/>
                <w:szCs w:val="26"/>
              </w:rPr>
              <w:t>數學</w:t>
            </w:r>
            <w:r>
              <w:rPr>
                <w:rFonts w:ascii="標楷體" w:eastAsia="標楷體" w:hAnsi="標楷體" w:hint="eastAsia"/>
                <w:sz w:val="26"/>
                <w:szCs w:val="26"/>
              </w:rPr>
              <w:t>領域</w:t>
            </w:r>
            <w:r w:rsidRPr="005E4A69">
              <w:rPr>
                <w:rFonts w:ascii="標楷體" w:eastAsia="標楷體" w:hAnsi="標楷體" w:hint="eastAsia"/>
                <w:sz w:val="26"/>
                <w:szCs w:val="26"/>
              </w:rPr>
              <w:t>的參與度</w:t>
            </w:r>
            <w:r w:rsidRPr="003027A1">
              <w:rPr>
                <w:rFonts w:ascii="標楷體" w:eastAsia="標楷體" w:hAnsi="標楷體" w:hint="eastAsia"/>
                <w:sz w:val="26"/>
                <w:szCs w:val="26"/>
              </w:rPr>
              <w:t>，</w:t>
            </w:r>
            <w:r>
              <w:rPr>
                <w:rFonts w:ascii="標楷體" w:eastAsia="標楷體" w:hAnsi="標楷體" w:hint="eastAsia"/>
                <w:sz w:val="26"/>
                <w:szCs w:val="26"/>
              </w:rPr>
              <w:t>且能統合設計成品運用在自然科技領域</w:t>
            </w:r>
            <w:r w:rsidRPr="005E4A69">
              <w:rPr>
                <w:rFonts w:ascii="標楷體" w:eastAsia="標楷體" w:hAnsi="標楷體" w:hint="eastAsia"/>
                <w:sz w:val="26"/>
                <w:szCs w:val="26"/>
              </w:rPr>
              <w:t>，讓</w:t>
            </w:r>
            <w:r>
              <w:rPr>
                <w:rFonts w:ascii="標楷體" w:eastAsia="標楷體" w:hAnsi="標楷體" w:hint="eastAsia"/>
                <w:sz w:val="26"/>
                <w:szCs w:val="26"/>
              </w:rPr>
              <w:t>學生們</w:t>
            </w:r>
            <w:r w:rsidRPr="005E4A69">
              <w:rPr>
                <w:rFonts w:ascii="標楷體" w:eastAsia="標楷體" w:hAnsi="標楷體" w:hint="eastAsia"/>
                <w:sz w:val="26"/>
                <w:szCs w:val="26"/>
              </w:rPr>
              <w:t>學習更快樂，更有成就感。</w:t>
            </w:r>
          </w:p>
          <w:p w:rsidR="001B1D49" w:rsidRDefault="001B1D49" w:rsidP="001B1D49">
            <w:pPr>
              <w:spacing w:line="276" w:lineRule="auto"/>
              <w:ind w:firstLineChars="173" w:firstLine="450"/>
              <w:rPr>
                <w:rFonts w:ascii="標楷體" w:eastAsia="標楷體" w:hAnsi="標楷體"/>
                <w:sz w:val="26"/>
                <w:szCs w:val="26"/>
              </w:rPr>
            </w:pPr>
            <w:r>
              <w:rPr>
                <w:rFonts w:ascii="標楷體" w:eastAsia="標楷體" w:hAnsi="標楷體" w:hint="eastAsia"/>
                <w:sz w:val="26"/>
                <w:szCs w:val="26"/>
              </w:rPr>
              <w:t>而透過自造木製</w:t>
            </w:r>
            <w:r w:rsidRPr="00A26B19">
              <w:rPr>
                <w:rFonts w:ascii="標楷體" w:eastAsia="標楷體" w:hAnsi="標楷體" w:hint="eastAsia"/>
                <w:sz w:val="26"/>
                <w:szCs w:val="26"/>
              </w:rPr>
              <w:t>立方</w:t>
            </w:r>
            <w:r>
              <w:rPr>
                <w:rFonts w:ascii="標楷體" w:eastAsia="標楷體" w:hAnsi="標楷體" w:hint="eastAsia"/>
                <w:sz w:val="26"/>
                <w:szCs w:val="26"/>
              </w:rPr>
              <w:t>體活動，其設計理念主要分為</w:t>
            </w:r>
          </w:p>
          <w:p w:rsidR="001B1D49" w:rsidRDefault="001B1D49" w:rsidP="001B1D49">
            <w:pPr>
              <w:spacing w:line="276" w:lineRule="auto"/>
              <w:ind w:firstLineChars="10" w:firstLine="26"/>
              <w:rPr>
                <w:rFonts w:ascii="標楷體" w:eastAsia="標楷體" w:hAnsi="標楷體"/>
                <w:b/>
                <w:sz w:val="26"/>
                <w:szCs w:val="26"/>
              </w:rPr>
            </w:pPr>
            <w:r w:rsidRPr="00F40483">
              <w:rPr>
                <w:rFonts w:ascii="標楷體" w:eastAsia="標楷體" w:hAnsi="標楷體" w:hint="eastAsia"/>
                <w:b/>
                <w:sz w:val="26"/>
                <w:szCs w:val="26"/>
              </w:rPr>
              <w:t>做</w:t>
            </w:r>
            <w:r w:rsidRPr="00F40483">
              <w:rPr>
                <w:rFonts w:ascii="標楷體" w:eastAsia="標楷體" w:hAnsi="標楷體"/>
                <w:b/>
                <w:sz w:val="26"/>
                <w:szCs w:val="26"/>
              </w:rPr>
              <w:t>:</w:t>
            </w:r>
          </w:p>
          <w:p w:rsidR="001B1D49" w:rsidRDefault="001B1D49" w:rsidP="001B1D49">
            <w:pPr>
              <w:pStyle w:val="a5"/>
              <w:numPr>
                <w:ilvl w:val="0"/>
                <w:numId w:val="2"/>
              </w:numPr>
              <w:spacing w:line="276" w:lineRule="auto"/>
              <w:ind w:leftChars="0"/>
              <w:rPr>
                <w:rFonts w:ascii="標楷體" w:eastAsia="標楷體" w:hAnsi="標楷體"/>
                <w:sz w:val="26"/>
                <w:szCs w:val="26"/>
              </w:rPr>
            </w:pPr>
            <w:r>
              <w:rPr>
                <w:rFonts w:ascii="標楷體" w:eastAsia="標楷體" w:hAnsi="標楷體" w:hint="eastAsia"/>
                <w:sz w:val="26"/>
                <w:szCs w:val="26"/>
              </w:rPr>
              <w:t>藉由動手製作木質</w:t>
            </w:r>
            <w:r w:rsidRPr="00054A49">
              <w:rPr>
                <w:rFonts w:ascii="標楷體" w:eastAsia="標楷體" w:hAnsi="標楷體" w:hint="eastAsia"/>
                <w:sz w:val="26"/>
                <w:szCs w:val="26"/>
              </w:rPr>
              <w:t>立方</w:t>
            </w:r>
            <w:r>
              <w:rPr>
                <w:rFonts w:ascii="標楷體" w:eastAsia="標楷體" w:hAnsi="標楷體" w:hint="eastAsia"/>
                <w:sz w:val="26"/>
                <w:szCs w:val="26"/>
              </w:rPr>
              <w:t>體</w:t>
            </w:r>
            <w:r w:rsidRPr="00054A49">
              <w:rPr>
                <w:rFonts w:ascii="標楷體" w:eastAsia="標楷體" w:hAnsi="標楷體" w:hint="eastAsia"/>
                <w:sz w:val="26"/>
                <w:szCs w:val="26"/>
              </w:rPr>
              <w:t>積木過程中，</w:t>
            </w:r>
            <w:r>
              <w:rPr>
                <w:rFonts w:ascii="標楷體" w:eastAsia="標楷體" w:hAnsi="標楷體" w:hint="eastAsia"/>
                <w:sz w:val="26"/>
                <w:szCs w:val="26"/>
              </w:rPr>
              <w:t>可以</w:t>
            </w:r>
            <w:r w:rsidRPr="00054A49">
              <w:rPr>
                <w:rFonts w:ascii="標楷體" w:eastAsia="標楷體" w:hAnsi="標楷體" w:hint="eastAsia"/>
                <w:sz w:val="26"/>
                <w:szCs w:val="26"/>
              </w:rPr>
              <w:t>認識木材的特性，了解木作產品的設計與製作程序，學習木工手工具、</w:t>
            </w:r>
            <w:r>
              <w:rPr>
                <w:rFonts w:ascii="標楷體" w:eastAsia="標楷體" w:hAnsi="標楷體" w:hint="eastAsia"/>
                <w:sz w:val="26"/>
                <w:szCs w:val="26"/>
              </w:rPr>
              <w:t>木材雕刻</w:t>
            </w:r>
            <w:r w:rsidRPr="00054A49">
              <w:rPr>
                <w:rFonts w:ascii="標楷體" w:eastAsia="標楷體" w:hAnsi="標楷體" w:hint="eastAsia"/>
                <w:sz w:val="26"/>
                <w:szCs w:val="26"/>
              </w:rPr>
              <w:t>機器的操作。</w:t>
            </w:r>
          </w:p>
          <w:p w:rsidR="001B1D49" w:rsidRDefault="001B1D49" w:rsidP="001B1D49">
            <w:pPr>
              <w:pStyle w:val="a5"/>
              <w:numPr>
                <w:ilvl w:val="0"/>
                <w:numId w:val="2"/>
              </w:numPr>
              <w:spacing w:line="276" w:lineRule="auto"/>
              <w:ind w:leftChars="0"/>
              <w:rPr>
                <w:rFonts w:ascii="標楷體" w:eastAsia="標楷體" w:hAnsi="標楷體"/>
                <w:sz w:val="26"/>
                <w:szCs w:val="26"/>
              </w:rPr>
            </w:pPr>
            <w:r>
              <w:rPr>
                <w:rFonts w:ascii="標楷體" w:eastAsia="標楷體" w:hAnsi="標楷體" w:hint="eastAsia"/>
                <w:sz w:val="26"/>
                <w:szCs w:val="26"/>
              </w:rPr>
              <w:t>利用壓克力板材製作金魚缸造型之器皿</w:t>
            </w:r>
            <w:r w:rsidRPr="00054A49">
              <w:rPr>
                <w:rFonts w:ascii="標楷體" w:eastAsia="標楷體" w:hAnsi="標楷體" w:hint="eastAsia"/>
                <w:sz w:val="26"/>
                <w:szCs w:val="26"/>
              </w:rPr>
              <w:t>，</w:t>
            </w:r>
            <w:r>
              <w:rPr>
                <w:rFonts w:ascii="標楷體" w:eastAsia="標楷體" w:hAnsi="標楷體" w:hint="eastAsia"/>
                <w:sz w:val="26"/>
                <w:szCs w:val="26"/>
              </w:rPr>
              <w:t>以供教學使用。</w:t>
            </w:r>
          </w:p>
          <w:p w:rsidR="001B1D49" w:rsidRDefault="001B1D49" w:rsidP="001B1D49">
            <w:pPr>
              <w:pStyle w:val="a5"/>
              <w:numPr>
                <w:ilvl w:val="0"/>
                <w:numId w:val="2"/>
              </w:numPr>
              <w:spacing w:line="276" w:lineRule="auto"/>
              <w:ind w:leftChars="0"/>
              <w:rPr>
                <w:rFonts w:ascii="標楷體" w:eastAsia="標楷體" w:hAnsi="標楷體"/>
                <w:sz w:val="26"/>
                <w:szCs w:val="26"/>
              </w:rPr>
            </w:pPr>
            <w:r>
              <w:rPr>
                <w:rFonts w:ascii="標楷體" w:eastAsia="標楷體" w:hAnsi="標楷體" w:hint="eastAsia"/>
                <w:sz w:val="26"/>
                <w:szCs w:val="26"/>
              </w:rPr>
              <w:t>最後亦能使用</w:t>
            </w:r>
            <w:r>
              <w:rPr>
                <w:rFonts w:ascii="標楷體" w:eastAsia="標楷體" w:hAnsi="標楷體"/>
                <w:sz w:val="26"/>
                <w:szCs w:val="26"/>
              </w:rPr>
              <w:t xml:space="preserve">3D </w:t>
            </w:r>
            <w:r>
              <w:rPr>
                <w:rFonts w:ascii="標楷體" w:eastAsia="標楷體" w:hAnsi="標楷體" w:hint="eastAsia"/>
                <w:sz w:val="26"/>
                <w:szCs w:val="26"/>
              </w:rPr>
              <w:t>繪圖軟體與</w:t>
            </w:r>
            <w:r>
              <w:rPr>
                <w:rFonts w:ascii="標楷體" w:eastAsia="標楷體" w:hAnsi="標楷體"/>
                <w:sz w:val="26"/>
                <w:szCs w:val="26"/>
              </w:rPr>
              <w:t>3D</w:t>
            </w:r>
            <w:r>
              <w:rPr>
                <w:rFonts w:ascii="標楷體" w:eastAsia="標楷體" w:hAnsi="標楷體" w:hint="eastAsia"/>
                <w:sz w:val="26"/>
                <w:szCs w:val="26"/>
              </w:rPr>
              <w:t>列印機，製作</w:t>
            </w:r>
            <w:r w:rsidRPr="00A26B19">
              <w:rPr>
                <w:rFonts w:ascii="標楷體" w:eastAsia="標楷體" w:hAnsi="標楷體" w:hint="eastAsia"/>
                <w:sz w:val="26"/>
                <w:szCs w:val="26"/>
              </w:rPr>
              <w:t>立方</w:t>
            </w:r>
            <w:r>
              <w:rPr>
                <w:rFonts w:ascii="標楷體" w:eastAsia="標楷體" w:hAnsi="標楷體" w:hint="eastAsia"/>
                <w:sz w:val="26"/>
                <w:szCs w:val="26"/>
              </w:rPr>
              <w:t>體的相關模組組</w:t>
            </w:r>
            <w:r w:rsidRPr="004B2964">
              <w:rPr>
                <w:rFonts w:ascii="標楷體" w:eastAsia="標楷體" w:hAnsi="標楷體" w:hint="eastAsia"/>
                <w:sz w:val="26"/>
                <w:szCs w:val="26"/>
              </w:rPr>
              <w:t>件</w:t>
            </w:r>
            <w:r w:rsidRPr="00054A49">
              <w:rPr>
                <w:rFonts w:ascii="標楷體" w:eastAsia="標楷體" w:hAnsi="標楷體" w:hint="eastAsia"/>
                <w:sz w:val="26"/>
                <w:szCs w:val="26"/>
              </w:rPr>
              <w:t>，</w:t>
            </w:r>
            <w:r>
              <w:rPr>
                <w:rFonts w:ascii="標楷體" w:eastAsia="標楷體" w:hAnsi="標楷體" w:hint="eastAsia"/>
                <w:sz w:val="26"/>
                <w:szCs w:val="26"/>
              </w:rPr>
              <w:t>以觀摩兩者之差異</w:t>
            </w:r>
            <w:r w:rsidRPr="00054A49">
              <w:rPr>
                <w:rFonts w:ascii="標楷體" w:eastAsia="標楷體" w:hAnsi="標楷體" w:hint="eastAsia"/>
                <w:sz w:val="26"/>
                <w:szCs w:val="26"/>
              </w:rPr>
              <w:t>，</w:t>
            </w:r>
            <w:r>
              <w:rPr>
                <w:rFonts w:ascii="標楷體" w:eastAsia="標楷體" w:hAnsi="標楷體" w:hint="eastAsia"/>
                <w:sz w:val="26"/>
                <w:szCs w:val="26"/>
              </w:rPr>
              <w:t>與其優缺點。</w:t>
            </w:r>
          </w:p>
          <w:p w:rsidR="001B1D49" w:rsidRPr="00F55BDB" w:rsidRDefault="001B1D49" w:rsidP="001B1D49">
            <w:pPr>
              <w:spacing w:line="276" w:lineRule="auto"/>
              <w:ind w:firstLineChars="10" w:firstLine="26"/>
              <w:rPr>
                <w:rFonts w:ascii="標楷體" w:eastAsia="標楷體" w:hAnsi="標楷體"/>
                <w:b/>
                <w:sz w:val="26"/>
                <w:szCs w:val="26"/>
              </w:rPr>
            </w:pPr>
            <w:r w:rsidRPr="00F40483">
              <w:rPr>
                <w:rFonts w:ascii="標楷體" w:eastAsia="標楷體" w:hAnsi="標楷體" w:hint="eastAsia"/>
                <w:b/>
                <w:sz w:val="26"/>
                <w:szCs w:val="26"/>
              </w:rPr>
              <w:t>用</w:t>
            </w:r>
            <w:r w:rsidRPr="00F55BDB">
              <w:rPr>
                <w:rFonts w:ascii="標楷體" w:eastAsia="標楷體" w:hAnsi="標楷體"/>
                <w:b/>
                <w:sz w:val="26"/>
                <w:szCs w:val="26"/>
              </w:rPr>
              <w:t xml:space="preserve">: </w:t>
            </w:r>
          </w:p>
          <w:p w:rsidR="001B1D49" w:rsidRDefault="001B1D49" w:rsidP="001B1D49">
            <w:pPr>
              <w:pStyle w:val="a5"/>
              <w:numPr>
                <w:ilvl w:val="0"/>
                <w:numId w:val="3"/>
              </w:numPr>
              <w:spacing w:line="276" w:lineRule="auto"/>
              <w:ind w:leftChars="0"/>
              <w:rPr>
                <w:rFonts w:ascii="標楷體" w:eastAsia="標楷體" w:hAnsi="標楷體"/>
                <w:sz w:val="26"/>
                <w:szCs w:val="26"/>
              </w:rPr>
            </w:pPr>
            <w:r>
              <w:rPr>
                <w:rFonts w:ascii="標楷體" w:eastAsia="標楷體" w:hAnsi="標楷體" w:hint="eastAsia"/>
                <w:sz w:val="26"/>
                <w:szCs w:val="26"/>
              </w:rPr>
              <w:lastRenderedPageBreak/>
              <w:t>使用</w:t>
            </w:r>
            <w:r>
              <w:rPr>
                <w:rFonts w:ascii="標楷體" w:eastAsia="標楷體" w:hAnsi="標楷體"/>
                <w:sz w:val="26"/>
                <w:szCs w:val="26"/>
              </w:rPr>
              <w:t>3</w:t>
            </w:r>
            <w:r>
              <w:rPr>
                <w:rFonts w:ascii="標楷體" w:eastAsia="標楷體" w:hAnsi="標楷體" w:hint="eastAsia"/>
                <w:sz w:val="26"/>
                <w:szCs w:val="26"/>
              </w:rPr>
              <w:t>角方格紙繪製</w:t>
            </w:r>
            <w:r w:rsidRPr="00F55BDB">
              <w:rPr>
                <w:rFonts w:ascii="標楷體" w:eastAsia="標楷體" w:hAnsi="標楷體" w:hint="eastAsia"/>
                <w:sz w:val="26"/>
                <w:szCs w:val="26"/>
              </w:rPr>
              <w:t>立方</w:t>
            </w:r>
            <w:r>
              <w:rPr>
                <w:rFonts w:ascii="標楷體" w:eastAsia="標楷體" w:hAnsi="標楷體" w:hint="eastAsia"/>
                <w:sz w:val="26"/>
                <w:szCs w:val="26"/>
              </w:rPr>
              <w:t>體</w:t>
            </w:r>
            <w:r w:rsidRPr="00F55BDB">
              <w:rPr>
                <w:rFonts w:ascii="標楷體" w:eastAsia="標楷體" w:hAnsi="標楷體" w:hint="eastAsia"/>
                <w:sz w:val="26"/>
                <w:szCs w:val="26"/>
              </w:rPr>
              <w:t>組件的</w:t>
            </w:r>
            <w:r>
              <w:rPr>
                <w:rFonts w:ascii="標楷體" w:eastAsia="標楷體" w:hAnsi="標楷體" w:hint="eastAsia"/>
                <w:sz w:val="26"/>
                <w:szCs w:val="26"/>
              </w:rPr>
              <w:t>等角</w:t>
            </w:r>
            <w:r w:rsidRPr="00F55BDB">
              <w:rPr>
                <w:rFonts w:ascii="標楷體" w:eastAsia="標楷體" w:hAnsi="標楷體" w:hint="eastAsia"/>
                <w:sz w:val="26"/>
                <w:szCs w:val="26"/>
              </w:rPr>
              <w:t>立體圖</w:t>
            </w:r>
            <w:r>
              <w:rPr>
                <w:rFonts w:ascii="標楷體" w:eastAsia="標楷體" w:hAnsi="標楷體" w:hint="eastAsia"/>
                <w:sz w:val="26"/>
                <w:szCs w:val="26"/>
              </w:rPr>
              <w:t>。</w:t>
            </w:r>
          </w:p>
          <w:p w:rsidR="001B1D49" w:rsidRPr="00F55BDB" w:rsidRDefault="001B1D49" w:rsidP="001B1D49">
            <w:pPr>
              <w:pStyle w:val="a5"/>
              <w:numPr>
                <w:ilvl w:val="0"/>
                <w:numId w:val="3"/>
              </w:numPr>
              <w:spacing w:line="276" w:lineRule="auto"/>
              <w:ind w:leftChars="0"/>
              <w:rPr>
                <w:rFonts w:ascii="標楷體" w:eastAsia="標楷體" w:hAnsi="標楷體"/>
                <w:sz w:val="26"/>
                <w:szCs w:val="26"/>
              </w:rPr>
            </w:pPr>
            <w:r w:rsidRPr="00F55BDB">
              <w:rPr>
                <w:rFonts w:ascii="標楷體" w:eastAsia="標楷體" w:hAnsi="標楷體" w:hint="eastAsia"/>
                <w:sz w:val="26"/>
                <w:szCs w:val="26"/>
              </w:rPr>
              <w:t>將</w:t>
            </w:r>
            <w:r>
              <w:rPr>
                <w:rFonts w:ascii="標楷體" w:eastAsia="標楷體" w:hAnsi="標楷體" w:hint="eastAsia"/>
                <w:sz w:val="26"/>
                <w:szCs w:val="26"/>
              </w:rPr>
              <w:t>相關</w:t>
            </w:r>
            <w:r w:rsidRPr="00F55BDB">
              <w:rPr>
                <w:rFonts w:ascii="標楷體" w:eastAsia="標楷體" w:hAnsi="標楷體" w:hint="eastAsia"/>
                <w:sz w:val="26"/>
                <w:szCs w:val="26"/>
              </w:rPr>
              <w:t>組件拼成正立方體、特定形狀，紀錄操作流程，繪製組合後各組件的相關位置。</w:t>
            </w:r>
          </w:p>
          <w:p w:rsidR="001B1D49" w:rsidRPr="00F55BDB" w:rsidRDefault="001B1D49" w:rsidP="001B1D49">
            <w:pPr>
              <w:spacing w:line="276" w:lineRule="auto"/>
              <w:ind w:firstLineChars="10" w:firstLine="26"/>
              <w:rPr>
                <w:rFonts w:ascii="標楷體" w:eastAsia="標楷體" w:hAnsi="標楷體"/>
                <w:b/>
                <w:sz w:val="26"/>
                <w:szCs w:val="26"/>
              </w:rPr>
            </w:pPr>
            <w:r w:rsidRPr="00F40483">
              <w:rPr>
                <w:rFonts w:ascii="標楷體" w:eastAsia="標楷體" w:hAnsi="標楷體" w:hint="eastAsia"/>
                <w:b/>
                <w:sz w:val="26"/>
                <w:szCs w:val="26"/>
              </w:rPr>
              <w:t>想</w:t>
            </w:r>
            <w:r w:rsidRPr="00F55BDB">
              <w:rPr>
                <w:rFonts w:ascii="標楷體" w:eastAsia="標楷體" w:hAnsi="標楷體"/>
                <w:b/>
                <w:sz w:val="26"/>
                <w:szCs w:val="26"/>
              </w:rPr>
              <w:t>:</w:t>
            </w:r>
          </w:p>
          <w:p w:rsidR="001B1D49" w:rsidRDefault="001B1D49" w:rsidP="001B1D49">
            <w:pPr>
              <w:pStyle w:val="a5"/>
              <w:numPr>
                <w:ilvl w:val="0"/>
                <w:numId w:val="4"/>
              </w:numPr>
              <w:spacing w:line="276" w:lineRule="auto"/>
              <w:ind w:leftChars="0"/>
              <w:rPr>
                <w:rFonts w:ascii="標楷體" w:eastAsia="標楷體" w:hAnsi="標楷體"/>
                <w:sz w:val="26"/>
                <w:szCs w:val="26"/>
              </w:rPr>
            </w:pPr>
            <w:r>
              <w:rPr>
                <w:rFonts w:ascii="標楷體" w:eastAsia="標楷體" w:hAnsi="標楷體" w:hint="eastAsia"/>
                <w:sz w:val="26"/>
                <w:szCs w:val="26"/>
              </w:rPr>
              <w:t>裁切角材方式與膠合相關組</w:t>
            </w:r>
            <w:r w:rsidRPr="004B2964">
              <w:rPr>
                <w:rFonts w:ascii="標楷體" w:eastAsia="標楷體" w:hAnsi="標楷體" w:hint="eastAsia"/>
                <w:sz w:val="26"/>
                <w:szCs w:val="26"/>
              </w:rPr>
              <w:t>件</w:t>
            </w:r>
            <w:r>
              <w:rPr>
                <w:rFonts w:ascii="標楷體" w:eastAsia="標楷體" w:hAnsi="標楷體" w:hint="eastAsia"/>
                <w:sz w:val="26"/>
                <w:szCs w:val="26"/>
              </w:rPr>
              <w:t>的工作流程。</w:t>
            </w:r>
          </w:p>
          <w:p w:rsidR="001B1D49" w:rsidRDefault="001B1D49" w:rsidP="001B1D49">
            <w:pPr>
              <w:pStyle w:val="a5"/>
              <w:numPr>
                <w:ilvl w:val="0"/>
                <w:numId w:val="4"/>
              </w:numPr>
              <w:spacing w:line="276" w:lineRule="auto"/>
              <w:ind w:leftChars="0"/>
              <w:rPr>
                <w:rFonts w:ascii="標楷體" w:eastAsia="標楷體" w:hAnsi="標楷體"/>
                <w:sz w:val="26"/>
                <w:szCs w:val="26"/>
              </w:rPr>
            </w:pPr>
            <w:r>
              <w:rPr>
                <w:rFonts w:ascii="標楷體" w:eastAsia="標楷體" w:hAnsi="標楷體" w:hint="eastAsia"/>
                <w:sz w:val="26"/>
                <w:szCs w:val="26"/>
              </w:rPr>
              <w:t>思考使用不同數量的正方體或立方體木塊，創作特色作品。</w:t>
            </w:r>
          </w:p>
          <w:p w:rsidR="001B1D49" w:rsidRDefault="001B1D49" w:rsidP="001B1D49">
            <w:pPr>
              <w:pStyle w:val="a5"/>
              <w:numPr>
                <w:ilvl w:val="0"/>
                <w:numId w:val="4"/>
              </w:numPr>
              <w:spacing w:line="276" w:lineRule="auto"/>
              <w:ind w:leftChars="0"/>
              <w:rPr>
                <w:rFonts w:ascii="標楷體" w:eastAsia="標楷體" w:hAnsi="標楷體"/>
                <w:sz w:val="26"/>
                <w:szCs w:val="26"/>
              </w:rPr>
            </w:pPr>
            <w:r>
              <w:rPr>
                <w:rFonts w:ascii="標楷體" w:eastAsia="標楷體" w:hAnsi="標楷體" w:hint="eastAsia"/>
                <w:sz w:val="26"/>
                <w:szCs w:val="26"/>
              </w:rPr>
              <w:t>玩玩變形</w:t>
            </w:r>
            <w:r w:rsidRPr="008F7BD8">
              <w:rPr>
                <w:rFonts w:ascii="標楷體" w:eastAsia="標楷體" w:hAnsi="標楷體" w:hint="eastAsia"/>
                <w:sz w:val="26"/>
                <w:szCs w:val="26"/>
              </w:rPr>
              <w:t>立方體</w:t>
            </w:r>
            <w:r>
              <w:rPr>
                <w:rFonts w:ascii="標楷體" w:eastAsia="標楷體" w:hAnsi="標楷體" w:hint="eastAsia"/>
                <w:sz w:val="26"/>
                <w:szCs w:val="26"/>
              </w:rPr>
              <w:t>，運用以不同的組件，</w:t>
            </w:r>
            <w:r w:rsidRPr="008F7BD8">
              <w:rPr>
                <w:rFonts w:ascii="標楷體" w:eastAsia="標楷體" w:hAnsi="標楷體" w:hint="eastAsia"/>
                <w:sz w:val="26"/>
                <w:szCs w:val="26"/>
              </w:rPr>
              <w:t>組合成一個</w:t>
            </w:r>
            <w:r>
              <w:rPr>
                <w:rFonts w:ascii="標楷體" w:eastAsia="標楷體" w:hAnsi="標楷體"/>
                <w:sz w:val="26"/>
                <w:szCs w:val="26"/>
              </w:rPr>
              <w:br/>
            </w:r>
            <w:r w:rsidRPr="008F7BD8">
              <w:rPr>
                <w:rFonts w:ascii="標楷體" w:eastAsia="標楷體" w:hAnsi="標楷體"/>
                <w:sz w:val="26"/>
                <w:szCs w:val="26"/>
              </w:rPr>
              <w:t>3</w:t>
            </w:r>
            <w:r w:rsidRPr="008F7BD8">
              <w:rPr>
                <w:rFonts w:ascii="標楷體" w:eastAsia="標楷體" w:hAnsi="標楷體" w:hint="eastAsia"/>
                <w:sz w:val="26"/>
                <w:szCs w:val="26"/>
              </w:rPr>
              <w:t>×</w:t>
            </w:r>
            <w:r w:rsidRPr="008F7BD8">
              <w:rPr>
                <w:rFonts w:ascii="標楷體" w:eastAsia="標楷體" w:hAnsi="標楷體"/>
                <w:sz w:val="26"/>
                <w:szCs w:val="26"/>
              </w:rPr>
              <w:t>3</w:t>
            </w:r>
            <w:r w:rsidRPr="008F7BD8">
              <w:rPr>
                <w:rFonts w:ascii="標楷體" w:eastAsia="標楷體" w:hAnsi="標楷體" w:hint="eastAsia"/>
                <w:sz w:val="26"/>
                <w:szCs w:val="26"/>
              </w:rPr>
              <w:t>×</w:t>
            </w:r>
            <w:r w:rsidRPr="008F7BD8">
              <w:rPr>
                <w:rFonts w:ascii="標楷體" w:eastAsia="標楷體" w:hAnsi="標楷體"/>
                <w:sz w:val="26"/>
                <w:szCs w:val="26"/>
              </w:rPr>
              <w:t>3</w:t>
            </w:r>
            <w:r w:rsidRPr="008F7BD8">
              <w:rPr>
                <w:rFonts w:ascii="標楷體" w:eastAsia="標楷體" w:hAnsi="標楷體" w:hint="eastAsia"/>
                <w:sz w:val="26"/>
                <w:szCs w:val="26"/>
              </w:rPr>
              <w:t>的正立方體</w:t>
            </w:r>
            <w:r>
              <w:rPr>
                <w:rFonts w:ascii="標楷體" w:eastAsia="標楷體" w:hAnsi="標楷體" w:hint="eastAsia"/>
                <w:sz w:val="26"/>
                <w:szCs w:val="26"/>
              </w:rPr>
              <w:t>的實際操作。</w:t>
            </w:r>
          </w:p>
          <w:p w:rsidR="001B1D49" w:rsidRDefault="00DE47A2" w:rsidP="001B1D49">
            <w:pPr>
              <w:pStyle w:val="a5"/>
              <w:ind w:leftChars="0" w:left="720"/>
              <w:jc w:val="both"/>
              <w:rPr>
                <w:rFonts w:ascii="標楷體" w:eastAsia="標楷體" w:hAnsi="標楷體"/>
              </w:rPr>
            </w:pPr>
            <w:r>
              <w:rPr>
                <w:rFonts w:ascii="標楷體" w:eastAsia="標楷體" w:hAnsi="標楷體"/>
                <w:noProof/>
                <w:color w:val="A6A6A6"/>
                <w:sz w:val="26"/>
                <w:szCs w:val="26"/>
              </w:rPr>
              <w:pict w14:anchorId="7525CC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4" o:spid="_x0000_i1025" type="#_x0000_t75" style="width:142pt;height:76pt;visibility:visible">
                  <v:imagedata r:id="rId7" o:title=""/>
                </v:shape>
              </w:pict>
            </w:r>
          </w:p>
          <w:p w:rsidR="001B1D49" w:rsidRDefault="001B1D49" w:rsidP="001B1D49">
            <w:pPr>
              <w:pStyle w:val="a5"/>
              <w:ind w:leftChars="0" w:left="720"/>
              <w:jc w:val="both"/>
              <w:rPr>
                <w:rFonts w:ascii="標楷體" w:eastAsia="標楷體" w:hAnsi="標楷體"/>
                <w:sz w:val="26"/>
                <w:szCs w:val="26"/>
              </w:rPr>
            </w:pPr>
            <w:r>
              <w:rPr>
                <w:rFonts w:ascii="標楷體" w:eastAsia="標楷體" w:hAnsi="標楷體" w:hint="eastAsia"/>
                <w:sz w:val="26"/>
                <w:szCs w:val="26"/>
              </w:rPr>
              <w:t>圖</w:t>
            </w:r>
            <w:r>
              <w:rPr>
                <w:rFonts w:ascii="標楷體" w:eastAsia="標楷體" w:hAnsi="標楷體"/>
                <w:sz w:val="26"/>
                <w:szCs w:val="26"/>
              </w:rPr>
              <w:t xml:space="preserve"> 1.</w:t>
            </w:r>
            <w:r>
              <w:rPr>
                <w:rFonts w:ascii="標楷體" w:eastAsia="標楷體" w:hAnsi="標楷體" w:hint="eastAsia"/>
                <w:sz w:val="26"/>
                <w:szCs w:val="26"/>
              </w:rPr>
              <w:t>木製自造積木與</w:t>
            </w:r>
            <w:r>
              <w:rPr>
                <w:rFonts w:ascii="標楷體" w:eastAsia="標楷體" w:hAnsi="標楷體"/>
                <w:sz w:val="26"/>
                <w:szCs w:val="26"/>
              </w:rPr>
              <w:t>3D</w:t>
            </w:r>
            <w:r>
              <w:rPr>
                <w:rFonts w:ascii="標楷體" w:eastAsia="標楷體" w:hAnsi="標楷體" w:hint="eastAsia"/>
                <w:sz w:val="26"/>
                <w:szCs w:val="26"/>
              </w:rPr>
              <w:t>列印立方體積木</w:t>
            </w:r>
          </w:p>
          <w:p w:rsidR="001B1D49" w:rsidRDefault="001B1D49" w:rsidP="001B1D49">
            <w:pPr>
              <w:jc w:val="both"/>
              <w:rPr>
                <w:rFonts w:ascii="標楷體" w:eastAsia="標楷體" w:hAnsi="標楷體"/>
                <w:sz w:val="26"/>
                <w:szCs w:val="26"/>
              </w:rPr>
            </w:pPr>
            <w:r w:rsidRPr="00814F0D">
              <w:rPr>
                <w:rFonts w:ascii="標楷體" w:eastAsia="標楷體" w:hAnsi="標楷體" w:hint="eastAsia"/>
              </w:rPr>
              <w:t>【拓展】</w:t>
            </w:r>
            <w:r>
              <w:rPr>
                <w:rFonts w:ascii="標楷體" w:eastAsia="標楷體" w:hAnsi="標楷體"/>
              </w:rPr>
              <w:t>DIY</w:t>
            </w:r>
            <w:r>
              <w:rPr>
                <w:rFonts w:ascii="標楷體" w:eastAsia="標楷體" w:hAnsi="標楷體" w:hint="eastAsia"/>
                <w:sz w:val="26"/>
                <w:szCs w:val="26"/>
              </w:rPr>
              <w:t>自造木製積木方塊</w:t>
            </w:r>
          </w:p>
          <w:p w:rsidR="001B1D49" w:rsidRDefault="000C52EA" w:rsidP="001B1D49">
            <w:pPr>
              <w:pStyle w:val="a5"/>
              <w:spacing w:line="276" w:lineRule="auto"/>
              <w:ind w:leftChars="0" w:left="284" w:firstLineChars="108" w:firstLine="281"/>
              <w:rPr>
                <w:rFonts w:ascii="標楷體" w:eastAsia="標楷體" w:hAnsi="標楷體"/>
                <w:sz w:val="26"/>
                <w:szCs w:val="26"/>
              </w:rPr>
            </w:pPr>
            <w:r>
              <w:rPr>
                <w:rFonts w:ascii="標楷體" w:eastAsia="標楷體" w:hAnsi="標楷體"/>
                <w:sz w:val="26"/>
                <w:szCs w:val="26"/>
              </w:rPr>
              <w:t xml:space="preserve"> </w:t>
            </w:r>
            <w:r>
              <w:rPr>
                <w:rFonts w:ascii="標楷體" w:eastAsia="標楷體" w:hAnsi="標楷體" w:hint="eastAsia"/>
                <w:sz w:val="26"/>
                <w:szCs w:val="26"/>
              </w:rPr>
              <w:t xml:space="preserve"> </w:t>
            </w:r>
            <w:r w:rsidR="001B1D49" w:rsidRPr="006C47D6">
              <w:rPr>
                <w:rFonts w:ascii="標楷體" w:eastAsia="標楷體" w:hAnsi="標楷體" w:hint="eastAsia"/>
                <w:sz w:val="26"/>
                <w:szCs w:val="26"/>
              </w:rPr>
              <w:t>教師準備</w:t>
            </w:r>
            <w:r w:rsidR="001B1D49">
              <w:rPr>
                <w:rFonts w:ascii="標楷體" w:eastAsia="標楷體" w:hAnsi="標楷體"/>
                <w:sz w:val="26"/>
                <w:szCs w:val="26"/>
              </w:rPr>
              <w:t>6</w:t>
            </w:r>
            <w:r w:rsidR="001B1D49">
              <w:rPr>
                <w:rFonts w:ascii="標楷體" w:eastAsia="標楷體" w:hAnsi="標楷體" w:hint="eastAsia"/>
                <w:sz w:val="26"/>
                <w:szCs w:val="26"/>
              </w:rPr>
              <w:t>組</w:t>
            </w:r>
            <w:r w:rsidR="001B1D49" w:rsidRPr="006C47D6">
              <w:rPr>
                <w:rFonts w:ascii="標楷體" w:eastAsia="標楷體" w:hAnsi="標楷體" w:hint="eastAsia"/>
                <w:sz w:val="26"/>
                <w:szCs w:val="26"/>
              </w:rPr>
              <w:t>立方</w:t>
            </w:r>
            <w:r w:rsidR="001B1D49">
              <w:rPr>
                <w:rFonts w:ascii="標楷體" w:eastAsia="標楷體" w:hAnsi="標楷體" w:hint="eastAsia"/>
                <w:sz w:val="26"/>
                <w:szCs w:val="26"/>
              </w:rPr>
              <w:t>體積木</w:t>
            </w:r>
            <w:r w:rsidR="001B1D49" w:rsidRPr="006C47D6">
              <w:rPr>
                <w:rFonts w:ascii="標楷體" w:eastAsia="標楷體" w:hAnsi="標楷體" w:hint="eastAsia"/>
                <w:sz w:val="26"/>
                <w:szCs w:val="26"/>
              </w:rPr>
              <w:t>，將</w:t>
            </w:r>
            <w:r w:rsidR="001B1D49" w:rsidRPr="006C47D6">
              <w:rPr>
                <w:rFonts w:ascii="標楷體" w:eastAsia="標楷體" w:hAnsi="標楷體"/>
                <w:sz w:val="26"/>
                <w:szCs w:val="26"/>
              </w:rPr>
              <w:t>7</w:t>
            </w:r>
            <w:r w:rsidR="001B1D49" w:rsidRPr="006C47D6">
              <w:rPr>
                <w:rFonts w:ascii="標楷體" w:eastAsia="標楷體" w:hAnsi="標楷體" w:hint="eastAsia"/>
                <w:sz w:val="26"/>
                <w:szCs w:val="26"/>
              </w:rPr>
              <w:t>號積木組件取出</w:t>
            </w:r>
            <w:r w:rsidR="001B1D49" w:rsidRPr="006C47D6">
              <w:rPr>
                <w:rFonts w:ascii="標楷體" w:eastAsia="標楷體" w:hAnsi="標楷體"/>
                <w:sz w:val="26"/>
                <w:szCs w:val="26"/>
              </w:rPr>
              <w:t>(</w:t>
            </w:r>
            <w:r w:rsidR="001B1D49">
              <w:rPr>
                <w:rFonts w:ascii="標楷體" w:eastAsia="標楷體" w:hAnsi="標楷體" w:hint="eastAsia"/>
                <w:sz w:val="26"/>
                <w:szCs w:val="26"/>
              </w:rPr>
              <w:t>按學生</w:t>
            </w:r>
            <w:r w:rsidR="001B1D49" w:rsidRPr="006C47D6">
              <w:rPr>
                <w:rFonts w:ascii="標楷體" w:eastAsia="標楷體" w:hAnsi="標楷體" w:hint="eastAsia"/>
                <w:sz w:val="26"/>
                <w:szCs w:val="26"/>
              </w:rPr>
              <w:t>人數</w:t>
            </w:r>
            <w:r w:rsidR="001B1D49">
              <w:rPr>
                <w:rFonts w:ascii="標楷體" w:eastAsia="標楷體" w:hAnsi="標楷體" w:hint="eastAsia"/>
                <w:sz w:val="26"/>
                <w:szCs w:val="26"/>
              </w:rPr>
              <w:t>做</w:t>
            </w:r>
            <w:r w:rsidR="001B1D49" w:rsidRPr="006C47D6">
              <w:rPr>
                <w:rFonts w:ascii="標楷體" w:eastAsia="標楷體" w:hAnsi="標楷體" w:hint="eastAsia"/>
                <w:sz w:val="26"/>
                <w:szCs w:val="26"/>
              </w:rPr>
              <w:t>調整</w:t>
            </w:r>
            <w:r w:rsidR="001B1D49" w:rsidRPr="006C47D6">
              <w:rPr>
                <w:rFonts w:ascii="標楷體" w:eastAsia="標楷體" w:hAnsi="標楷體"/>
                <w:sz w:val="26"/>
                <w:szCs w:val="26"/>
              </w:rPr>
              <w:t>)</w:t>
            </w:r>
            <w:r w:rsidR="001B1D49" w:rsidRPr="006C47D6">
              <w:rPr>
                <w:rFonts w:ascii="標楷體" w:eastAsia="標楷體" w:hAnsi="標楷體" w:hint="eastAsia"/>
                <w:sz w:val="26"/>
                <w:szCs w:val="26"/>
              </w:rPr>
              <w:t>，剩餘</w:t>
            </w:r>
            <w:r w:rsidR="001B1D49">
              <w:rPr>
                <w:rFonts w:ascii="標楷體" w:eastAsia="標楷體" w:hAnsi="標楷體"/>
                <w:sz w:val="26"/>
                <w:szCs w:val="26"/>
              </w:rPr>
              <w:t>28</w:t>
            </w:r>
            <w:r w:rsidR="001B1D49" w:rsidRPr="006C47D6">
              <w:rPr>
                <w:rFonts w:ascii="標楷體" w:eastAsia="標楷體" w:hAnsi="標楷體" w:hint="eastAsia"/>
                <w:sz w:val="26"/>
                <w:szCs w:val="26"/>
              </w:rPr>
              <w:t>個積木隨機分給學生。</w:t>
            </w:r>
          </w:p>
          <w:p w:rsidR="000F72C0" w:rsidRPr="006C47D6" w:rsidRDefault="000F72C0" w:rsidP="001B1D49">
            <w:pPr>
              <w:pStyle w:val="a5"/>
              <w:spacing w:line="276" w:lineRule="auto"/>
              <w:ind w:leftChars="0" w:left="284" w:firstLineChars="108" w:firstLine="281"/>
              <w:rPr>
                <w:rFonts w:ascii="標楷體" w:eastAsia="標楷體" w:hAnsi="標楷體"/>
                <w:sz w:val="26"/>
                <w:szCs w:val="26"/>
              </w:rPr>
            </w:pPr>
          </w:p>
          <w:p w:rsidR="001B1D49" w:rsidRDefault="001B1D49" w:rsidP="001B1D49">
            <w:pPr>
              <w:pStyle w:val="a5"/>
              <w:numPr>
                <w:ilvl w:val="0"/>
                <w:numId w:val="5"/>
              </w:numPr>
              <w:spacing w:line="276" w:lineRule="auto"/>
              <w:ind w:leftChars="0" w:left="567" w:hanging="568"/>
              <w:rPr>
                <w:rFonts w:ascii="標楷體" w:eastAsia="標楷體" w:hAnsi="標楷體"/>
                <w:sz w:val="26"/>
                <w:szCs w:val="26"/>
              </w:rPr>
            </w:pPr>
            <w:r w:rsidRPr="006C47D6">
              <w:rPr>
                <w:rFonts w:ascii="標楷體" w:eastAsia="標楷體" w:hAnsi="標楷體" w:hint="eastAsia"/>
                <w:sz w:val="26"/>
                <w:szCs w:val="26"/>
              </w:rPr>
              <w:t>準備活動（引起動機）</w:t>
            </w:r>
          </w:p>
          <w:p w:rsidR="001B1D49" w:rsidRDefault="000C52EA" w:rsidP="001B1D49">
            <w:pPr>
              <w:spacing w:line="276" w:lineRule="auto"/>
              <w:ind w:left="283" w:firstLineChars="109" w:firstLine="283"/>
              <w:rPr>
                <w:rFonts w:ascii="標楷體" w:eastAsia="標楷體" w:hAnsi="標楷體"/>
                <w:sz w:val="26"/>
                <w:szCs w:val="26"/>
              </w:rPr>
            </w:pPr>
            <w:r>
              <w:rPr>
                <w:rFonts w:ascii="標楷體" w:eastAsia="標楷體" w:hAnsi="標楷體" w:hint="eastAsia"/>
                <w:sz w:val="26"/>
                <w:szCs w:val="26"/>
              </w:rPr>
              <w:t xml:space="preserve">  </w:t>
            </w:r>
            <w:r w:rsidR="001B1D49">
              <w:rPr>
                <w:rFonts w:ascii="標楷體" w:eastAsia="標楷體" w:hAnsi="標楷體" w:hint="eastAsia"/>
                <w:sz w:val="26"/>
                <w:szCs w:val="26"/>
              </w:rPr>
              <w:t>將</w:t>
            </w:r>
            <w:r w:rsidR="001B1D49">
              <w:rPr>
                <w:rFonts w:ascii="標楷體" w:eastAsia="標楷體" w:hAnsi="標楷體"/>
                <w:sz w:val="26"/>
                <w:szCs w:val="26"/>
              </w:rPr>
              <w:t>28</w:t>
            </w:r>
            <w:r w:rsidR="001B1D49">
              <w:rPr>
                <w:rFonts w:ascii="標楷體" w:eastAsia="標楷體" w:hAnsi="標楷體" w:hint="eastAsia"/>
                <w:sz w:val="26"/>
                <w:szCs w:val="26"/>
              </w:rPr>
              <w:t>個積木</w:t>
            </w:r>
            <w:r w:rsidR="001B1D49" w:rsidRPr="006C47D6">
              <w:rPr>
                <w:rFonts w:ascii="標楷體" w:eastAsia="標楷體" w:hAnsi="標楷體" w:hint="eastAsia"/>
                <w:sz w:val="26"/>
                <w:szCs w:val="26"/>
              </w:rPr>
              <w:t>隨機</w:t>
            </w:r>
            <w:r w:rsidR="001B1D49">
              <w:rPr>
                <w:rFonts w:ascii="標楷體" w:eastAsia="標楷體" w:hAnsi="標楷體" w:hint="eastAsia"/>
                <w:sz w:val="26"/>
                <w:szCs w:val="26"/>
              </w:rPr>
              <w:t>分給學生每人</w:t>
            </w:r>
            <w:r w:rsidR="001B1D49">
              <w:rPr>
                <w:rFonts w:ascii="標楷體" w:eastAsia="標楷體" w:hAnsi="標楷體"/>
                <w:sz w:val="26"/>
                <w:szCs w:val="26"/>
              </w:rPr>
              <w:t>1</w:t>
            </w:r>
            <w:r w:rsidR="001B1D49">
              <w:rPr>
                <w:rFonts w:ascii="標楷體" w:eastAsia="標楷體" w:hAnsi="標楷體" w:hint="eastAsia"/>
                <w:sz w:val="26"/>
                <w:szCs w:val="26"/>
              </w:rPr>
              <w:t>個，學生寫下自己的積木編號，教師講解木製立方體組合的順序，將</w:t>
            </w:r>
            <w:r w:rsidR="001B1D49">
              <w:rPr>
                <w:rFonts w:ascii="標楷體" w:eastAsia="標楷體" w:hAnsi="標楷體"/>
                <w:sz w:val="26"/>
                <w:szCs w:val="26"/>
              </w:rPr>
              <w:t>5</w:t>
            </w:r>
            <w:r w:rsidR="001B1D49">
              <w:rPr>
                <w:rFonts w:ascii="標楷體" w:eastAsia="標楷體" w:hAnsi="標楷體" w:hint="eastAsia"/>
                <w:sz w:val="26"/>
                <w:szCs w:val="26"/>
              </w:rPr>
              <w:t>個</w:t>
            </w:r>
            <w:r w:rsidR="001B1D49" w:rsidRPr="006C47D6">
              <w:rPr>
                <w:rFonts w:ascii="標楷體" w:eastAsia="標楷體" w:hAnsi="標楷體"/>
                <w:sz w:val="26"/>
                <w:szCs w:val="26"/>
              </w:rPr>
              <w:t>7</w:t>
            </w:r>
            <w:r w:rsidR="001B1D49" w:rsidRPr="006C47D6">
              <w:rPr>
                <w:rFonts w:ascii="標楷體" w:eastAsia="標楷體" w:hAnsi="標楷體" w:hint="eastAsia"/>
                <w:sz w:val="26"/>
                <w:szCs w:val="26"/>
              </w:rPr>
              <w:t>號積木</w:t>
            </w:r>
            <w:r w:rsidR="001B1D49">
              <w:rPr>
                <w:rFonts w:ascii="標楷體" w:eastAsia="標楷體" w:hAnsi="標楷體" w:hint="eastAsia"/>
                <w:sz w:val="26"/>
                <w:szCs w:val="26"/>
              </w:rPr>
              <w:t>，放置於各組，學生依序將自己的積木，選擇其中</w:t>
            </w:r>
            <w:r w:rsidR="001B1D49">
              <w:rPr>
                <w:rFonts w:ascii="標楷體" w:eastAsia="標楷體" w:hAnsi="標楷體"/>
                <w:sz w:val="26"/>
                <w:szCs w:val="26"/>
              </w:rPr>
              <w:t>1</w:t>
            </w:r>
            <w:r w:rsidR="001B1D49">
              <w:rPr>
                <w:rFonts w:ascii="標楷體" w:eastAsia="標楷體" w:hAnsi="標楷體" w:hint="eastAsia"/>
                <w:sz w:val="26"/>
                <w:szCs w:val="26"/>
              </w:rPr>
              <w:t>組完成</w:t>
            </w:r>
            <w:r w:rsidR="001B1D49" w:rsidRPr="006C47D6">
              <w:rPr>
                <w:rFonts w:ascii="標楷體" w:eastAsia="標楷體" w:hAnsi="標楷體" w:hint="eastAsia"/>
                <w:sz w:val="26"/>
                <w:szCs w:val="26"/>
              </w:rPr>
              <w:t>立方</w:t>
            </w:r>
            <w:r w:rsidR="001B1D49">
              <w:rPr>
                <w:rFonts w:ascii="標楷體" w:eastAsia="標楷體" w:hAnsi="標楷體" w:hint="eastAsia"/>
                <w:sz w:val="26"/>
                <w:szCs w:val="26"/>
              </w:rPr>
              <w:t>體拼圖，順序如下圖</w:t>
            </w:r>
            <w:r w:rsidR="001B1D49">
              <w:rPr>
                <w:rFonts w:ascii="標楷體" w:eastAsia="標楷體" w:hAnsi="標楷體"/>
                <w:sz w:val="26"/>
                <w:szCs w:val="26"/>
              </w:rPr>
              <w:t>2.(7,6,2,4,3,5,1)</w:t>
            </w:r>
            <w:r w:rsidR="001B1D49">
              <w:rPr>
                <w:rFonts w:ascii="標楷體" w:eastAsia="標楷體" w:hAnsi="標楷體" w:hint="eastAsia"/>
                <w:sz w:val="26"/>
                <w:szCs w:val="26"/>
              </w:rPr>
              <w:t>。</w:t>
            </w:r>
          </w:p>
          <w:p w:rsidR="001B1D49" w:rsidRPr="00FA20ED" w:rsidRDefault="001B1D49" w:rsidP="001B1D49">
            <w:pPr>
              <w:jc w:val="both"/>
              <w:rPr>
                <w:rFonts w:ascii="標楷體" w:eastAsia="標楷體" w:hAnsi="標楷體"/>
              </w:rPr>
            </w:pPr>
          </w:p>
          <w:p w:rsidR="001B1D49" w:rsidRDefault="00DE47A2" w:rsidP="001B1D49">
            <w:pPr>
              <w:pStyle w:val="a5"/>
              <w:ind w:leftChars="0" w:left="720"/>
              <w:jc w:val="both"/>
              <w:rPr>
                <w:rFonts w:ascii="標楷體" w:eastAsia="標楷體" w:hAnsi="標楷體"/>
                <w:noProof/>
                <w:sz w:val="26"/>
                <w:szCs w:val="26"/>
              </w:rPr>
            </w:pPr>
            <w:r>
              <w:rPr>
                <w:rFonts w:ascii="標楷體" w:eastAsia="標楷體" w:hAnsi="標楷體"/>
                <w:noProof/>
                <w:sz w:val="26"/>
                <w:szCs w:val="26"/>
              </w:rPr>
              <w:pict w14:anchorId="4635FED8">
                <v:shape id="圖片 6" o:spid="_x0000_i1026" type="#_x0000_t75" style="width:340pt;height:130pt;visibility:visible">
                  <v:imagedata r:id="rId8" o:title=""/>
                </v:shape>
              </w:pict>
            </w:r>
          </w:p>
          <w:p w:rsidR="001B1D49" w:rsidRDefault="001B1D49" w:rsidP="001B1D49">
            <w:pPr>
              <w:pStyle w:val="a5"/>
              <w:ind w:leftChars="0" w:left="720"/>
              <w:jc w:val="both"/>
              <w:rPr>
                <w:rFonts w:ascii="標楷體" w:eastAsia="標楷體" w:hAnsi="標楷體"/>
                <w:sz w:val="26"/>
                <w:szCs w:val="26"/>
              </w:rPr>
            </w:pPr>
            <w:r>
              <w:rPr>
                <w:rFonts w:ascii="標楷體" w:eastAsia="標楷體" w:hAnsi="標楷體" w:hint="eastAsia"/>
                <w:sz w:val="26"/>
                <w:szCs w:val="26"/>
              </w:rPr>
              <w:t>圖</w:t>
            </w:r>
            <w:r>
              <w:rPr>
                <w:rFonts w:ascii="標楷體" w:eastAsia="標楷體" w:hAnsi="標楷體"/>
                <w:sz w:val="26"/>
                <w:szCs w:val="26"/>
              </w:rPr>
              <w:t>2.</w:t>
            </w:r>
            <w:r w:rsidRPr="006C47D6">
              <w:rPr>
                <w:rFonts w:ascii="標楷體" w:eastAsia="標楷體" w:hAnsi="標楷體"/>
                <w:sz w:val="26"/>
                <w:szCs w:val="26"/>
              </w:rPr>
              <w:t xml:space="preserve"> </w:t>
            </w:r>
            <w:r w:rsidRPr="006C47D6">
              <w:rPr>
                <w:rFonts w:ascii="標楷體" w:eastAsia="標楷體" w:hAnsi="標楷體" w:hint="eastAsia"/>
                <w:sz w:val="26"/>
                <w:szCs w:val="26"/>
              </w:rPr>
              <w:t>立方</w:t>
            </w:r>
            <w:r>
              <w:rPr>
                <w:rFonts w:ascii="標楷體" w:eastAsia="標楷體" w:hAnsi="標楷體" w:hint="eastAsia"/>
                <w:sz w:val="26"/>
                <w:szCs w:val="26"/>
              </w:rPr>
              <w:t>體拼圖完成順序</w:t>
            </w:r>
          </w:p>
          <w:p w:rsidR="001B1D49" w:rsidRPr="002C3E91" w:rsidRDefault="001B1D49" w:rsidP="001B1D49">
            <w:pPr>
              <w:pStyle w:val="a5"/>
              <w:ind w:leftChars="0" w:left="720"/>
              <w:jc w:val="both"/>
              <w:rPr>
                <w:rFonts w:ascii="標楷體" w:eastAsia="標楷體" w:hAnsi="標楷體"/>
              </w:rPr>
            </w:pPr>
          </w:p>
          <w:p w:rsidR="001B1D49" w:rsidRDefault="001B1D49" w:rsidP="001B1D49">
            <w:pPr>
              <w:spacing w:line="276" w:lineRule="auto"/>
              <w:ind w:left="283" w:firstLine="1"/>
              <w:rPr>
                <w:rFonts w:ascii="標楷體" w:eastAsia="標楷體" w:hAnsi="標楷體"/>
                <w:sz w:val="26"/>
                <w:szCs w:val="26"/>
              </w:rPr>
            </w:pPr>
            <w:r>
              <w:rPr>
                <w:rFonts w:ascii="標楷體" w:eastAsia="標楷體" w:hAnsi="標楷體" w:hint="eastAsia"/>
                <w:sz w:val="26"/>
                <w:szCs w:val="26"/>
              </w:rPr>
              <w:t>思考活動</w:t>
            </w:r>
          </w:p>
          <w:p w:rsidR="001B1D49" w:rsidRDefault="007473C6" w:rsidP="001B1D49">
            <w:pPr>
              <w:spacing w:line="276" w:lineRule="auto"/>
              <w:ind w:left="283" w:firstLine="1"/>
              <w:rPr>
                <w:rFonts w:ascii="標楷體" w:eastAsia="標楷體" w:hAnsi="標楷體"/>
                <w:sz w:val="26"/>
                <w:szCs w:val="26"/>
              </w:rPr>
            </w:pPr>
            <w:r>
              <w:rPr>
                <w:noProof/>
              </w:rPr>
              <w:pict w14:anchorId="6CF31208">
                <v:shape id="圖片 7" o:spid="_x0000_s1026" type="#_x0000_t75" style="position:absolute;left:0;text-align:left;margin-left:9.6pt;margin-top:9.85pt;width:67.95pt;height:62.2pt;z-index:251659264;visibility:visible">
                  <v:imagedata r:id="rId9" o:title=""/>
                  <w10:wrap type="square"/>
                </v:shape>
              </w:pict>
            </w:r>
            <w:r w:rsidR="001B1D49">
              <w:rPr>
                <w:rFonts w:ascii="標楷體" w:eastAsia="標楷體" w:hAnsi="標楷體"/>
                <w:sz w:val="26"/>
                <w:szCs w:val="26"/>
              </w:rPr>
              <w:t>1.</w:t>
            </w:r>
            <w:r w:rsidR="001B1D49" w:rsidRPr="00822D53">
              <w:rPr>
                <w:rFonts w:ascii="標楷體" w:eastAsia="標楷體" w:hAnsi="標楷體" w:hint="eastAsia"/>
                <w:sz w:val="26"/>
                <w:szCs w:val="26"/>
              </w:rPr>
              <w:t>這個形狀是用</w:t>
            </w:r>
            <w:r w:rsidR="001B1D49" w:rsidRPr="00822D53">
              <w:rPr>
                <w:rFonts w:ascii="標楷體" w:eastAsia="標楷體" w:hAnsi="標楷體"/>
                <w:sz w:val="26"/>
                <w:szCs w:val="26"/>
              </w:rPr>
              <w:t xml:space="preserve"> 7 </w:t>
            </w:r>
            <w:r w:rsidR="001B1D49">
              <w:rPr>
                <w:rFonts w:ascii="標楷體" w:eastAsia="標楷體" w:hAnsi="標楷體" w:hint="eastAsia"/>
                <w:sz w:val="26"/>
                <w:szCs w:val="26"/>
              </w:rPr>
              <w:t>塊</w:t>
            </w:r>
            <w:r w:rsidR="001B1D49" w:rsidRPr="00822D53">
              <w:rPr>
                <w:rFonts w:ascii="標楷體" w:eastAsia="標楷體" w:hAnsi="標楷體" w:hint="eastAsia"/>
                <w:sz w:val="26"/>
                <w:szCs w:val="26"/>
              </w:rPr>
              <w:t>中的哪兩塊拼成呢？</w:t>
            </w:r>
            <w:r w:rsidR="001B1D49">
              <w:rPr>
                <w:rFonts w:ascii="標楷體" w:eastAsia="標楷體" w:hAnsi="標楷體"/>
                <w:sz w:val="26"/>
                <w:szCs w:val="26"/>
              </w:rPr>
              <w:t xml:space="preserve"> </w:t>
            </w:r>
          </w:p>
          <w:p w:rsidR="001B1D49" w:rsidRPr="00E53EAF" w:rsidRDefault="001B1D49" w:rsidP="001B1D49">
            <w:pPr>
              <w:spacing w:line="276" w:lineRule="auto"/>
              <w:ind w:left="283" w:firstLine="1"/>
              <w:rPr>
                <w:rFonts w:ascii="標楷體" w:eastAsia="標楷體" w:hAnsi="標楷體"/>
                <w:sz w:val="26"/>
                <w:szCs w:val="26"/>
              </w:rPr>
            </w:pPr>
          </w:p>
          <w:p w:rsidR="001B1D49" w:rsidRDefault="001B1D49" w:rsidP="001B1D49">
            <w:pPr>
              <w:spacing w:line="276" w:lineRule="auto"/>
              <w:rPr>
                <w:rFonts w:ascii="標楷體" w:eastAsia="標楷體" w:hAnsi="標楷體"/>
                <w:sz w:val="26"/>
                <w:szCs w:val="26"/>
              </w:rPr>
            </w:pPr>
          </w:p>
          <w:p w:rsidR="001B1D49" w:rsidRDefault="001B1D49" w:rsidP="001B1D49">
            <w:pPr>
              <w:pStyle w:val="a5"/>
              <w:ind w:leftChars="0" w:left="720"/>
              <w:jc w:val="both"/>
              <w:rPr>
                <w:rFonts w:ascii="標楷體" w:eastAsia="標楷體" w:hAnsi="標楷體"/>
              </w:rPr>
            </w:pPr>
          </w:p>
          <w:p w:rsidR="000C52EA" w:rsidRDefault="007473C6" w:rsidP="001B1D49">
            <w:pPr>
              <w:pStyle w:val="a5"/>
              <w:ind w:leftChars="0" w:left="720"/>
              <w:jc w:val="both"/>
              <w:rPr>
                <w:rFonts w:ascii="標楷體" w:eastAsia="標楷體" w:hAnsi="標楷體"/>
              </w:rPr>
            </w:pPr>
            <w:r>
              <w:rPr>
                <w:noProof/>
              </w:rPr>
              <w:lastRenderedPageBreak/>
              <w:pict w14:anchorId="4407AA87">
                <v:shape id="圖片 8" o:spid="_x0000_s1027" type="#_x0000_t75" style="position:absolute;left:0;text-align:left;margin-left:17.25pt;margin-top:8pt;width:57pt;height:76.25pt;z-index:251660288;visibility:visible">
                  <v:imagedata r:id="rId10" o:title=""/>
                  <w10:wrap type="square"/>
                </v:shape>
              </w:pict>
            </w:r>
          </w:p>
          <w:p w:rsidR="000C52EA" w:rsidRDefault="000C52EA" w:rsidP="001B1D49">
            <w:pPr>
              <w:pStyle w:val="a5"/>
              <w:ind w:leftChars="0" w:left="720"/>
              <w:jc w:val="both"/>
              <w:rPr>
                <w:rFonts w:ascii="標楷體" w:eastAsia="標楷體" w:hAnsi="標楷體"/>
              </w:rPr>
            </w:pPr>
          </w:p>
          <w:p w:rsidR="001B1D49" w:rsidRDefault="001B1D49" w:rsidP="001B1D49">
            <w:pPr>
              <w:spacing w:line="276" w:lineRule="auto"/>
              <w:ind w:left="283" w:firstLine="1"/>
              <w:rPr>
                <w:rFonts w:ascii="標楷體" w:eastAsia="標楷體" w:hAnsi="標楷體"/>
                <w:sz w:val="26"/>
                <w:szCs w:val="26"/>
              </w:rPr>
            </w:pPr>
            <w:r>
              <w:rPr>
                <w:rFonts w:ascii="標楷體" w:eastAsia="標楷體" w:hAnsi="標楷體"/>
                <w:sz w:val="26"/>
                <w:szCs w:val="26"/>
              </w:rPr>
              <w:t>2.</w:t>
            </w:r>
            <w:r w:rsidRPr="00822D53">
              <w:rPr>
                <w:rFonts w:ascii="標楷體" w:eastAsia="標楷體" w:hAnsi="標楷體" w:hint="eastAsia"/>
                <w:sz w:val="26"/>
                <w:szCs w:val="26"/>
              </w:rPr>
              <w:t>這個形狀是用</w:t>
            </w:r>
            <w:r w:rsidRPr="00822D53">
              <w:rPr>
                <w:rFonts w:ascii="標楷體" w:eastAsia="標楷體" w:hAnsi="標楷體"/>
                <w:sz w:val="26"/>
                <w:szCs w:val="26"/>
              </w:rPr>
              <w:t xml:space="preserve"> 7 </w:t>
            </w:r>
            <w:r w:rsidRPr="00822D53">
              <w:rPr>
                <w:rFonts w:ascii="標楷體" w:eastAsia="標楷體" w:hAnsi="標楷體" w:hint="eastAsia"/>
                <w:sz w:val="26"/>
                <w:szCs w:val="26"/>
              </w:rPr>
              <w:t>塊中的哪</w:t>
            </w:r>
            <w:r w:rsidRPr="00822D53">
              <w:rPr>
                <w:rFonts w:ascii="標楷體" w:eastAsia="標楷體" w:hAnsi="標楷體"/>
                <w:sz w:val="26"/>
                <w:szCs w:val="26"/>
              </w:rPr>
              <w:t xml:space="preserve">3 </w:t>
            </w:r>
            <w:r w:rsidRPr="00822D53">
              <w:rPr>
                <w:rFonts w:ascii="標楷體" w:eastAsia="標楷體" w:hAnsi="標楷體" w:hint="eastAsia"/>
                <w:sz w:val="26"/>
                <w:szCs w:val="26"/>
              </w:rPr>
              <w:t>塊拼成的呢？</w:t>
            </w:r>
          </w:p>
          <w:p w:rsidR="000C52EA" w:rsidRDefault="000C52EA" w:rsidP="001B1D49">
            <w:pPr>
              <w:spacing w:line="276" w:lineRule="auto"/>
              <w:ind w:left="283" w:firstLine="1"/>
              <w:rPr>
                <w:rFonts w:ascii="標楷體" w:eastAsia="標楷體" w:hAnsi="標楷體"/>
                <w:sz w:val="26"/>
                <w:szCs w:val="26"/>
              </w:rPr>
            </w:pPr>
          </w:p>
          <w:p w:rsidR="000C52EA" w:rsidRDefault="000C52EA" w:rsidP="001B1D49">
            <w:pPr>
              <w:spacing w:line="276" w:lineRule="auto"/>
              <w:ind w:left="283" w:firstLine="1"/>
              <w:rPr>
                <w:rFonts w:ascii="標楷體" w:eastAsia="標楷體" w:hAnsi="標楷體"/>
                <w:sz w:val="26"/>
                <w:szCs w:val="26"/>
              </w:rPr>
            </w:pPr>
          </w:p>
          <w:p w:rsidR="000F72C0" w:rsidRPr="000C52EA" w:rsidRDefault="000F72C0" w:rsidP="001B1D49">
            <w:pPr>
              <w:spacing w:line="276" w:lineRule="auto"/>
              <w:ind w:left="283" w:firstLine="1"/>
              <w:rPr>
                <w:rFonts w:ascii="標楷體" w:eastAsia="標楷體" w:hAnsi="標楷體"/>
                <w:sz w:val="26"/>
                <w:szCs w:val="26"/>
              </w:rPr>
            </w:pPr>
          </w:p>
          <w:p w:rsidR="001B1D49" w:rsidRDefault="001B1D49" w:rsidP="001B1D49">
            <w:pPr>
              <w:pStyle w:val="a5"/>
              <w:numPr>
                <w:ilvl w:val="0"/>
                <w:numId w:val="5"/>
              </w:numPr>
              <w:spacing w:line="276" w:lineRule="auto"/>
              <w:ind w:leftChars="0" w:left="567" w:hanging="568"/>
              <w:rPr>
                <w:rFonts w:ascii="標楷體" w:eastAsia="標楷體" w:hAnsi="標楷體"/>
                <w:sz w:val="26"/>
                <w:szCs w:val="26"/>
              </w:rPr>
            </w:pPr>
            <w:r w:rsidRPr="00DD0C0D">
              <w:rPr>
                <w:rFonts w:ascii="標楷體" w:eastAsia="標楷體" w:hAnsi="標楷體" w:hint="eastAsia"/>
                <w:sz w:val="26"/>
                <w:szCs w:val="26"/>
              </w:rPr>
              <w:t>發展活動</w:t>
            </w:r>
          </w:p>
          <w:p w:rsidR="001B1D49" w:rsidRPr="00637CD4" w:rsidRDefault="001B1D49" w:rsidP="001B1D49">
            <w:pPr>
              <w:spacing w:line="276" w:lineRule="auto"/>
              <w:rPr>
                <w:rFonts w:ascii="標楷體" w:eastAsia="標楷體" w:hAnsi="標楷體"/>
                <w:sz w:val="26"/>
                <w:szCs w:val="26"/>
              </w:rPr>
            </w:pPr>
            <w:r w:rsidRPr="00637CD4">
              <w:rPr>
                <w:rFonts w:ascii="標楷體" w:eastAsia="標楷體" w:hAnsi="標楷體" w:hint="eastAsia"/>
                <w:sz w:val="26"/>
                <w:szCs w:val="26"/>
              </w:rPr>
              <w:t>一</w:t>
            </w:r>
            <w:r>
              <w:rPr>
                <w:rFonts w:ascii="標楷體" w:eastAsia="標楷體" w:hAnsi="標楷體" w:hint="eastAsia"/>
                <w:sz w:val="26"/>
                <w:szCs w:val="26"/>
              </w:rPr>
              <w:t>、問題解決</w:t>
            </w:r>
            <w:r>
              <w:rPr>
                <w:rFonts w:ascii="標楷體" w:eastAsia="標楷體" w:hAnsi="標楷體"/>
                <w:sz w:val="26"/>
                <w:szCs w:val="26"/>
              </w:rPr>
              <w:t>—</w:t>
            </w:r>
            <w:r>
              <w:rPr>
                <w:rFonts w:ascii="標楷體" w:eastAsia="標楷體" w:hAnsi="標楷體" w:hint="eastAsia"/>
                <w:sz w:val="26"/>
                <w:szCs w:val="26"/>
              </w:rPr>
              <w:t>探究立方積木設計與材料準備</w:t>
            </w:r>
          </w:p>
          <w:p w:rsidR="001B1D49" w:rsidRDefault="001B1D49" w:rsidP="001B1D49">
            <w:pPr>
              <w:spacing w:line="276" w:lineRule="auto"/>
              <w:ind w:leftChars="59" w:left="142"/>
              <w:rPr>
                <w:rFonts w:ascii="標楷體" w:eastAsia="標楷體" w:hAnsi="標楷體"/>
                <w:sz w:val="26"/>
                <w:szCs w:val="26"/>
              </w:rPr>
            </w:pPr>
            <w:r>
              <w:rPr>
                <w:rFonts w:ascii="標楷體" w:eastAsia="標楷體" w:hAnsi="標楷體"/>
                <w:sz w:val="26"/>
                <w:szCs w:val="26"/>
              </w:rPr>
              <w:t xml:space="preserve">1. </w:t>
            </w:r>
            <w:r>
              <w:rPr>
                <w:rFonts w:ascii="標楷體" w:eastAsia="標楷體" w:hAnsi="標楷體" w:hint="eastAsia"/>
                <w:sz w:val="26"/>
                <w:szCs w:val="26"/>
              </w:rPr>
              <w:t>測量樣品的尺寸，觀察各組件上木塊的顏色大小與接合方式，在學習單圖上標示尺寸。</w:t>
            </w:r>
          </w:p>
          <w:p w:rsidR="001B1D49" w:rsidRDefault="001B1D49" w:rsidP="001B1D49">
            <w:pPr>
              <w:spacing w:line="276" w:lineRule="auto"/>
              <w:ind w:leftChars="59" w:left="142"/>
              <w:rPr>
                <w:rFonts w:ascii="標楷體" w:eastAsia="標楷體" w:hAnsi="標楷體"/>
                <w:sz w:val="26"/>
                <w:szCs w:val="26"/>
              </w:rPr>
            </w:pPr>
            <w:r>
              <w:rPr>
                <w:rFonts w:ascii="標楷體" w:eastAsia="標楷體" w:hAnsi="標楷體"/>
                <w:sz w:val="26"/>
                <w:szCs w:val="26"/>
              </w:rPr>
              <w:t>2.</w:t>
            </w:r>
            <w:r>
              <w:rPr>
                <w:rFonts w:ascii="標楷體" w:eastAsia="標楷體" w:hAnsi="標楷體" w:hint="eastAsia"/>
                <w:sz w:val="26"/>
                <w:szCs w:val="26"/>
              </w:rPr>
              <w:t>教師準備不同規格的角材，介紹木材的材質與特性，學生測量角材的尺寸，紀錄測量數值。</w:t>
            </w:r>
          </w:p>
          <w:p w:rsidR="001B1D49" w:rsidRDefault="001B1D49" w:rsidP="001B1D49">
            <w:pPr>
              <w:spacing w:line="276" w:lineRule="auto"/>
              <w:ind w:leftChars="59" w:left="142"/>
              <w:rPr>
                <w:rFonts w:ascii="標楷體" w:eastAsia="標楷體" w:hAnsi="標楷體"/>
                <w:sz w:val="26"/>
                <w:szCs w:val="26"/>
              </w:rPr>
            </w:pPr>
            <w:r>
              <w:rPr>
                <w:rFonts w:ascii="標楷體" w:eastAsia="標楷體" w:hAnsi="標楷體"/>
                <w:sz w:val="26"/>
                <w:szCs w:val="26"/>
              </w:rPr>
              <w:t>3.</w:t>
            </w:r>
            <w:r>
              <w:rPr>
                <w:rFonts w:ascii="標楷體" w:eastAsia="標楷體" w:hAnsi="標楷體" w:hint="eastAsia"/>
                <w:sz w:val="26"/>
                <w:szCs w:val="26"/>
              </w:rPr>
              <w:t>設計立方體積本尺寸，並且估算所需要之材料的規格</w:t>
            </w:r>
            <w:r>
              <w:rPr>
                <w:rFonts w:ascii="標楷體" w:eastAsia="標楷體" w:hAnsi="標楷體" w:cs="標楷體" w:hint="eastAsia"/>
                <w:sz w:val="26"/>
                <w:szCs w:val="26"/>
              </w:rPr>
              <w:t>、</w:t>
            </w:r>
            <w:r>
              <w:rPr>
                <w:rFonts w:ascii="標楷體" w:eastAsia="標楷體" w:hAnsi="標楷體" w:hint="eastAsia"/>
                <w:sz w:val="26"/>
                <w:szCs w:val="26"/>
              </w:rPr>
              <w:t>數量。包括數個組件組合方式、材料配色，且在學習單上繪圖並加以說明。</w:t>
            </w:r>
          </w:p>
          <w:p w:rsidR="001B1D49" w:rsidRDefault="001B1D49" w:rsidP="001B1D49">
            <w:pPr>
              <w:spacing w:line="276" w:lineRule="auto"/>
              <w:ind w:leftChars="59" w:left="142"/>
              <w:rPr>
                <w:rFonts w:ascii="標楷體" w:eastAsia="標楷體" w:hAnsi="標楷體"/>
                <w:sz w:val="26"/>
                <w:szCs w:val="26"/>
              </w:rPr>
            </w:pPr>
            <w:r>
              <w:rPr>
                <w:rFonts w:ascii="標楷體" w:eastAsia="標楷體" w:hAnsi="標楷體"/>
                <w:sz w:val="26"/>
                <w:szCs w:val="26"/>
              </w:rPr>
              <w:t>4.</w:t>
            </w:r>
            <w:r>
              <w:rPr>
                <w:rFonts w:ascii="標楷體" w:eastAsia="標楷體" w:hAnsi="標楷體" w:hint="eastAsia"/>
                <w:sz w:val="26"/>
                <w:szCs w:val="26"/>
              </w:rPr>
              <w:t>教師在課堂提供簡單之範例，且能</w:t>
            </w:r>
            <w:r w:rsidRPr="002A5322">
              <w:rPr>
                <w:rFonts w:ascii="標楷體" w:eastAsia="標楷體" w:hAnsi="標楷體" w:hint="eastAsia"/>
                <w:sz w:val="26"/>
                <w:szCs w:val="26"/>
              </w:rPr>
              <w:t>引導學</w:t>
            </w:r>
            <w:r w:rsidRPr="002A5322">
              <w:rPr>
                <w:rFonts w:ascii="標楷體" w:eastAsia="標楷體" w:hAnsi="標楷體" w:cs="標楷體" w:hint="eastAsia"/>
                <w:sz w:val="26"/>
                <w:szCs w:val="26"/>
              </w:rPr>
              <w:t>生</w:t>
            </w:r>
            <w:r>
              <w:rPr>
                <w:rFonts w:ascii="標楷體" w:eastAsia="標楷體" w:hAnsi="標楷體" w:cs="標楷體" w:hint="eastAsia"/>
                <w:sz w:val="26"/>
                <w:szCs w:val="26"/>
              </w:rPr>
              <w:t>縝密</w:t>
            </w:r>
            <w:r w:rsidRPr="002A5322">
              <w:rPr>
                <w:rFonts w:ascii="標楷體" w:eastAsia="標楷體" w:hAnsi="標楷體" w:cs="標楷體" w:hint="eastAsia"/>
                <w:sz w:val="26"/>
                <w:szCs w:val="26"/>
              </w:rPr>
              <w:t>思考</w:t>
            </w:r>
            <w:r>
              <w:rPr>
                <w:rFonts w:ascii="標楷體" w:eastAsia="標楷體" w:hAnsi="標楷體" w:cs="標楷體" w:hint="eastAsia"/>
                <w:sz w:val="26"/>
                <w:szCs w:val="26"/>
              </w:rPr>
              <w:t>，對於木材裁切的大小、數量、各組件接合時之間的關係，可安排成作業於下次做討論。</w:t>
            </w:r>
          </w:p>
          <w:p w:rsidR="001B1D49" w:rsidRDefault="001B1D49" w:rsidP="001B1D49">
            <w:pPr>
              <w:spacing w:line="276" w:lineRule="auto"/>
              <w:ind w:leftChars="59" w:left="142"/>
              <w:rPr>
                <w:rFonts w:ascii="標楷體" w:eastAsia="標楷體" w:hAnsi="標楷體"/>
                <w:sz w:val="26"/>
                <w:szCs w:val="26"/>
              </w:rPr>
            </w:pPr>
            <w:r>
              <w:rPr>
                <w:rFonts w:ascii="標楷體" w:eastAsia="標楷體" w:hAnsi="標楷體" w:hint="eastAsia"/>
                <w:sz w:val="26"/>
                <w:szCs w:val="26"/>
              </w:rPr>
              <w:t>範例</w:t>
            </w:r>
            <w:r>
              <w:rPr>
                <w:rFonts w:ascii="標楷體" w:eastAsia="標楷體" w:hAnsi="標楷體"/>
                <w:sz w:val="26"/>
                <w:szCs w:val="26"/>
              </w:rPr>
              <w:t>:</w:t>
            </w:r>
          </w:p>
          <w:p w:rsidR="001B1D49" w:rsidRDefault="001B1D49" w:rsidP="001B1D49">
            <w:pPr>
              <w:spacing w:line="276" w:lineRule="auto"/>
              <w:ind w:leftChars="59" w:left="142"/>
              <w:rPr>
                <w:rFonts w:ascii="標楷體" w:eastAsia="標楷體" w:hAnsi="標楷體"/>
                <w:sz w:val="26"/>
                <w:szCs w:val="26"/>
              </w:rPr>
            </w:pPr>
            <w:smartTag w:uri="urn:schemas-microsoft-com:office:smarttags" w:element="chmetcnv">
              <w:smartTagPr>
                <w:attr w:name="UnitName" w:val="mm"/>
                <w:attr w:name="SourceValue" w:val="1.25"/>
                <w:attr w:name="HasSpace" w:val="False"/>
                <w:attr w:name="Negative" w:val="False"/>
                <w:attr w:name="NumberType" w:val="1"/>
                <w:attr w:name="TCSC" w:val="0"/>
              </w:smartTagPr>
              <w:r>
                <w:rPr>
                  <w:rFonts w:ascii="標楷體" w:eastAsia="標楷體" w:hAnsi="標楷體"/>
                  <w:sz w:val="26"/>
                  <w:szCs w:val="26"/>
                </w:rPr>
                <w:t>1.25mm</w:t>
              </w:r>
            </w:smartTag>
            <w:r>
              <w:rPr>
                <w:rFonts w:ascii="標楷體" w:eastAsia="標楷體" w:hAnsi="標楷體"/>
                <w:sz w:val="26"/>
                <w:szCs w:val="26"/>
              </w:rPr>
              <w:t xml:space="preserve"> x </w:t>
            </w:r>
            <w:smartTag w:uri="urn:schemas-microsoft-com:office:smarttags" w:element="chmetcnv">
              <w:smartTagPr>
                <w:attr w:name="UnitName" w:val="mm"/>
                <w:attr w:name="SourceValue" w:val="25"/>
                <w:attr w:name="HasSpace" w:val="False"/>
                <w:attr w:name="Negative" w:val="False"/>
                <w:attr w:name="NumberType" w:val="1"/>
                <w:attr w:name="TCSC" w:val="0"/>
              </w:smartTagPr>
              <w:r>
                <w:rPr>
                  <w:rFonts w:ascii="標楷體" w:eastAsia="標楷體" w:hAnsi="標楷體"/>
                  <w:sz w:val="26"/>
                  <w:szCs w:val="26"/>
                </w:rPr>
                <w:t>25mm</w:t>
              </w:r>
            </w:smartTag>
            <w:r>
              <w:rPr>
                <w:rFonts w:ascii="標楷體" w:eastAsia="標楷體" w:hAnsi="標楷體"/>
                <w:sz w:val="26"/>
                <w:szCs w:val="26"/>
              </w:rPr>
              <w:t xml:space="preserve"> x </w:t>
            </w:r>
            <w:smartTag w:uri="urn:schemas-microsoft-com:office:smarttags" w:element="chmetcnv">
              <w:smartTagPr>
                <w:attr w:name="UnitName" w:val="mm"/>
                <w:attr w:name="SourceValue" w:val="700"/>
                <w:attr w:name="HasSpace" w:val="False"/>
                <w:attr w:name="Negative" w:val="False"/>
                <w:attr w:name="NumberType" w:val="1"/>
                <w:attr w:name="TCSC" w:val="0"/>
              </w:smartTagPr>
              <w:r>
                <w:rPr>
                  <w:rFonts w:ascii="標楷體" w:eastAsia="標楷體" w:hAnsi="標楷體"/>
                  <w:sz w:val="26"/>
                  <w:szCs w:val="26"/>
                </w:rPr>
                <w:t>700mm</w:t>
              </w:r>
            </w:smartTag>
            <w:r>
              <w:rPr>
                <w:rFonts w:ascii="標楷體" w:eastAsia="標楷體" w:hAnsi="標楷體"/>
                <w:sz w:val="26"/>
                <w:szCs w:val="26"/>
              </w:rPr>
              <w:t xml:space="preserve"> </w:t>
            </w:r>
            <w:r>
              <w:rPr>
                <w:rFonts w:ascii="標楷體" w:eastAsia="標楷體" w:hAnsi="標楷體" w:hint="eastAsia"/>
                <w:sz w:val="26"/>
                <w:szCs w:val="26"/>
              </w:rPr>
              <w:t>實木角材</w:t>
            </w:r>
            <w:r>
              <w:rPr>
                <w:rFonts w:ascii="標楷體" w:eastAsia="標楷體" w:hAnsi="標楷體"/>
                <w:sz w:val="26"/>
                <w:szCs w:val="26"/>
              </w:rPr>
              <w:t xml:space="preserve"> 1</w:t>
            </w:r>
            <w:r>
              <w:rPr>
                <w:rFonts w:ascii="標楷體" w:eastAsia="標楷體" w:hAnsi="標楷體" w:hint="eastAsia"/>
                <w:sz w:val="26"/>
                <w:szCs w:val="26"/>
              </w:rPr>
              <w:t>支。</w:t>
            </w:r>
          </w:p>
          <w:p w:rsidR="001B1D49" w:rsidRDefault="001B1D49" w:rsidP="001B1D49">
            <w:pPr>
              <w:spacing w:line="276" w:lineRule="auto"/>
              <w:ind w:leftChars="59" w:left="142"/>
              <w:rPr>
                <w:rFonts w:ascii="標楷體" w:eastAsia="標楷體" w:hAnsi="標楷體"/>
                <w:sz w:val="26"/>
                <w:szCs w:val="26"/>
              </w:rPr>
            </w:pPr>
            <w:r>
              <w:rPr>
                <w:rFonts w:ascii="標楷體" w:eastAsia="標楷體" w:hAnsi="標楷體"/>
                <w:sz w:val="26"/>
                <w:szCs w:val="26"/>
              </w:rPr>
              <w:t>2.</w:t>
            </w:r>
            <w:r>
              <w:rPr>
                <w:rFonts w:ascii="標楷體" w:eastAsia="標楷體" w:hAnsi="標楷體" w:hint="eastAsia"/>
                <w:sz w:val="26"/>
                <w:szCs w:val="26"/>
              </w:rPr>
              <w:t>組合方式與配色</w:t>
            </w:r>
          </w:p>
          <w:p w:rsidR="001B1D49" w:rsidRDefault="007473C6" w:rsidP="001B1D49">
            <w:pPr>
              <w:spacing w:line="276" w:lineRule="auto"/>
              <w:ind w:leftChars="59" w:left="142"/>
              <w:rPr>
                <w:rFonts w:ascii="標楷體" w:eastAsia="標楷體" w:hAnsi="標楷體"/>
                <w:sz w:val="26"/>
                <w:szCs w:val="26"/>
              </w:rPr>
            </w:pPr>
            <w:r>
              <w:rPr>
                <w:rFonts w:ascii="標楷體" w:eastAsia="標楷體" w:hAnsi="標楷體"/>
                <w:noProof/>
                <w:sz w:val="26"/>
                <w:szCs w:val="26"/>
              </w:rPr>
              <w:pict w14:anchorId="207E84E7">
                <v:shape id="圖片 9" o:spid="_x0000_i1027" type="#_x0000_t75" style="width:54pt;height:51pt;visibility:visible">
                  <v:imagedata r:id="rId11" o:title=""/>
                </v:shape>
              </w:pict>
            </w:r>
            <w:r w:rsidR="001B1D49">
              <w:rPr>
                <w:rFonts w:ascii="標楷體" w:eastAsia="標楷體" w:hAnsi="標楷體" w:hint="eastAsia"/>
                <w:sz w:val="26"/>
                <w:szCs w:val="26"/>
              </w:rPr>
              <w:t>有關之正立方體</w:t>
            </w:r>
            <w:r w:rsidR="001B1D49">
              <w:rPr>
                <w:rFonts w:ascii="標楷體" w:eastAsia="標楷體" w:hAnsi="標楷體"/>
                <w:sz w:val="26"/>
                <w:szCs w:val="26"/>
              </w:rPr>
              <w:t>27</w:t>
            </w:r>
            <w:r w:rsidR="001B1D49">
              <w:rPr>
                <w:rFonts w:ascii="標楷體" w:eastAsia="標楷體" w:hAnsi="標楷體" w:hint="eastAsia"/>
                <w:sz w:val="26"/>
                <w:szCs w:val="26"/>
              </w:rPr>
              <w:t>個</w:t>
            </w:r>
            <w:r w:rsidR="001B1D49">
              <w:rPr>
                <w:rFonts w:ascii="標楷體" w:eastAsia="標楷體" w:hAnsi="標楷體"/>
                <w:sz w:val="26"/>
                <w:szCs w:val="26"/>
              </w:rPr>
              <w:t xml:space="preserve"> </w:t>
            </w:r>
            <w:r w:rsidR="001B1D49">
              <w:rPr>
                <w:rFonts w:ascii="標楷體" w:eastAsia="標楷體" w:hAnsi="標楷體" w:hint="eastAsia"/>
                <w:sz w:val="26"/>
                <w:szCs w:val="26"/>
              </w:rPr>
              <w:t>，其組合方式如下圖</w:t>
            </w:r>
          </w:p>
          <w:p w:rsidR="001B1D49" w:rsidRDefault="007473C6" w:rsidP="001B1D49">
            <w:pPr>
              <w:spacing w:line="276" w:lineRule="auto"/>
              <w:ind w:leftChars="59" w:left="142"/>
              <w:rPr>
                <w:rFonts w:ascii="標楷體" w:eastAsia="標楷體" w:hAnsi="標楷體"/>
                <w:sz w:val="26"/>
                <w:szCs w:val="26"/>
              </w:rPr>
            </w:pPr>
            <w:r>
              <w:rPr>
                <w:rFonts w:ascii="標楷體" w:eastAsia="標楷體" w:hAnsi="標楷體"/>
                <w:noProof/>
                <w:sz w:val="26"/>
                <w:szCs w:val="26"/>
              </w:rPr>
              <w:pict w14:anchorId="30BD62FE">
                <v:shape id="圖片 10" o:spid="_x0000_i1028" type="#_x0000_t75" style="width:340pt;height:88pt;visibility:visible">
                  <v:imagedata r:id="rId12" o:title=""/>
                </v:shape>
              </w:pict>
            </w:r>
          </w:p>
          <w:p w:rsidR="001B1D49" w:rsidRDefault="001B1D49" w:rsidP="001B1D49">
            <w:pPr>
              <w:spacing w:line="276" w:lineRule="auto"/>
              <w:ind w:leftChars="59" w:left="142"/>
              <w:rPr>
                <w:rFonts w:ascii="標楷體" w:eastAsia="標楷體" w:hAnsi="標楷體"/>
                <w:sz w:val="26"/>
                <w:szCs w:val="26"/>
              </w:rPr>
            </w:pPr>
            <w:r>
              <w:rPr>
                <w:rFonts w:ascii="標楷體" w:eastAsia="標楷體" w:hAnsi="標楷體" w:hint="eastAsia"/>
                <w:sz w:val="26"/>
                <w:szCs w:val="26"/>
              </w:rPr>
              <w:t>深淺之搭配</w:t>
            </w:r>
          </w:p>
          <w:p w:rsidR="001B1D49" w:rsidRDefault="007473C6" w:rsidP="001B1D49">
            <w:pPr>
              <w:spacing w:line="276" w:lineRule="auto"/>
              <w:ind w:leftChars="59" w:left="142"/>
              <w:rPr>
                <w:rFonts w:ascii="標楷體" w:eastAsia="標楷體" w:hAnsi="標楷體"/>
                <w:noProof/>
                <w:sz w:val="26"/>
                <w:szCs w:val="26"/>
              </w:rPr>
            </w:pPr>
            <w:r>
              <w:rPr>
                <w:rFonts w:ascii="標楷體" w:eastAsia="標楷體" w:hAnsi="標楷體"/>
                <w:noProof/>
                <w:sz w:val="26"/>
                <w:szCs w:val="26"/>
              </w:rPr>
              <w:pict w14:anchorId="6C8B7247">
                <v:shape id="圖片 12" o:spid="_x0000_i1029" type="#_x0000_t75" style="width:337pt;height:54pt;visibility:visible">
                  <v:imagedata r:id="rId13" o:title=""/>
                </v:shape>
              </w:pict>
            </w:r>
          </w:p>
          <w:p w:rsidR="001B1D49" w:rsidRDefault="001B1D49" w:rsidP="001B1D49">
            <w:pPr>
              <w:spacing w:line="276" w:lineRule="auto"/>
              <w:ind w:leftChars="59" w:left="142"/>
              <w:rPr>
                <w:rFonts w:ascii="標楷體" w:eastAsia="標楷體" w:hAnsi="標楷體"/>
                <w:sz w:val="26"/>
                <w:szCs w:val="26"/>
              </w:rPr>
            </w:pPr>
            <w:r>
              <w:rPr>
                <w:rFonts w:ascii="標楷體" w:eastAsia="標楷體" w:hAnsi="標楷體" w:hint="eastAsia"/>
                <w:noProof/>
                <w:sz w:val="26"/>
                <w:szCs w:val="26"/>
              </w:rPr>
              <w:t>圖</w:t>
            </w:r>
            <w:r>
              <w:rPr>
                <w:rFonts w:ascii="標楷體" w:eastAsia="標楷體" w:hAnsi="標楷體"/>
                <w:noProof/>
                <w:sz w:val="26"/>
                <w:szCs w:val="26"/>
              </w:rPr>
              <w:t>3.</w:t>
            </w:r>
            <w:r>
              <w:rPr>
                <w:rFonts w:ascii="標楷體" w:eastAsia="標楷體" w:hAnsi="標楷體"/>
                <w:sz w:val="26"/>
                <w:szCs w:val="26"/>
              </w:rPr>
              <w:t xml:space="preserve"> </w:t>
            </w:r>
            <w:r>
              <w:rPr>
                <w:rFonts w:ascii="標楷體" w:eastAsia="標楷體" w:hAnsi="標楷體" w:hint="eastAsia"/>
                <w:sz w:val="26"/>
                <w:szCs w:val="26"/>
              </w:rPr>
              <w:t>立方體組合方式</w:t>
            </w:r>
          </w:p>
          <w:p w:rsidR="001B1D49" w:rsidRDefault="001B1D49" w:rsidP="001B1D49">
            <w:pPr>
              <w:spacing w:line="276" w:lineRule="auto"/>
              <w:ind w:leftChars="59" w:left="142"/>
              <w:rPr>
                <w:rFonts w:ascii="標楷體" w:eastAsia="標楷體" w:hAnsi="標楷體"/>
                <w:sz w:val="26"/>
                <w:szCs w:val="26"/>
              </w:rPr>
            </w:pPr>
          </w:p>
          <w:p w:rsidR="001B1D49" w:rsidRPr="0077139C" w:rsidRDefault="001B1D49" w:rsidP="001B1D49">
            <w:pPr>
              <w:spacing w:line="276" w:lineRule="auto"/>
              <w:rPr>
                <w:rFonts w:ascii="標楷體" w:eastAsia="標楷體" w:hAnsi="標楷體"/>
                <w:b/>
                <w:sz w:val="26"/>
                <w:szCs w:val="26"/>
              </w:rPr>
            </w:pPr>
            <w:r w:rsidRPr="0077139C">
              <w:rPr>
                <w:rFonts w:ascii="標楷體" w:eastAsia="標楷體" w:hAnsi="標楷體" w:hint="eastAsia"/>
                <w:b/>
                <w:sz w:val="26"/>
                <w:szCs w:val="26"/>
              </w:rPr>
              <w:t>第</w:t>
            </w:r>
            <w:r>
              <w:rPr>
                <w:rFonts w:ascii="標楷體" w:eastAsia="標楷體" w:hAnsi="標楷體"/>
                <w:b/>
                <w:sz w:val="26"/>
                <w:szCs w:val="26"/>
              </w:rPr>
              <w:t>2</w:t>
            </w:r>
            <w:r w:rsidRPr="0077139C">
              <w:rPr>
                <w:rFonts w:ascii="標楷體" w:eastAsia="標楷體" w:hAnsi="標楷體" w:hint="eastAsia"/>
                <w:b/>
                <w:sz w:val="26"/>
                <w:szCs w:val="26"/>
              </w:rPr>
              <w:t>節</w:t>
            </w:r>
            <w:r>
              <w:rPr>
                <w:rFonts w:ascii="標楷體" w:eastAsia="標楷體" w:hAnsi="標楷體"/>
                <w:b/>
                <w:sz w:val="26"/>
                <w:szCs w:val="26"/>
              </w:rPr>
              <w:t xml:space="preserve"> </w:t>
            </w:r>
            <w:r>
              <w:rPr>
                <w:rFonts w:ascii="標楷體" w:eastAsia="標楷體" w:hAnsi="標楷體" w:hint="eastAsia"/>
                <w:b/>
                <w:sz w:val="26"/>
                <w:szCs w:val="26"/>
              </w:rPr>
              <w:t>製作立方體積木</w:t>
            </w:r>
            <w:r>
              <w:rPr>
                <w:rFonts w:ascii="標楷體" w:eastAsia="標楷體" w:hAnsi="標楷體"/>
                <w:b/>
                <w:sz w:val="26"/>
                <w:szCs w:val="26"/>
              </w:rPr>
              <w:t xml:space="preserve">- </w:t>
            </w:r>
            <w:r>
              <w:rPr>
                <w:rFonts w:ascii="標楷體" w:eastAsia="標楷體" w:hAnsi="標楷體" w:hint="eastAsia"/>
                <w:b/>
                <w:sz w:val="26"/>
                <w:szCs w:val="26"/>
              </w:rPr>
              <w:t>畫線與鋸切</w:t>
            </w:r>
          </w:p>
          <w:p w:rsidR="001B1D49" w:rsidRPr="00637CD4" w:rsidRDefault="001B1D49" w:rsidP="001B1D49">
            <w:pPr>
              <w:spacing w:line="276" w:lineRule="auto"/>
              <w:rPr>
                <w:rFonts w:ascii="標楷體" w:eastAsia="標楷體" w:hAnsi="標楷體"/>
                <w:sz w:val="26"/>
                <w:szCs w:val="26"/>
              </w:rPr>
            </w:pPr>
            <w:r>
              <w:rPr>
                <w:rFonts w:ascii="標楷體" w:eastAsia="標楷體" w:hAnsi="標楷體" w:hint="eastAsia"/>
                <w:sz w:val="26"/>
                <w:szCs w:val="26"/>
              </w:rPr>
              <w:t>二、基本製作程序與</w:t>
            </w:r>
            <w:r w:rsidRPr="00AA3074">
              <w:rPr>
                <w:rFonts w:ascii="標楷體" w:eastAsia="標楷體" w:hAnsi="標楷體" w:cs="標楷體" w:hint="eastAsia"/>
                <w:sz w:val="26"/>
                <w:szCs w:val="26"/>
              </w:rPr>
              <w:t>木料</w:t>
            </w:r>
            <w:r>
              <w:rPr>
                <w:rFonts w:ascii="標楷體" w:eastAsia="標楷體" w:hAnsi="標楷體" w:hint="eastAsia"/>
                <w:sz w:val="26"/>
                <w:szCs w:val="26"/>
              </w:rPr>
              <w:t>介紹</w:t>
            </w:r>
          </w:p>
          <w:p w:rsidR="001B1D49" w:rsidRPr="00AA3074" w:rsidRDefault="001B1D49" w:rsidP="000C52EA">
            <w:pPr>
              <w:spacing w:line="276" w:lineRule="auto"/>
              <w:rPr>
                <w:rFonts w:ascii="標楷體" w:eastAsia="標楷體" w:hAnsi="標楷體" w:cs="標楷體"/>
                <w:sz w:val="26"/>
                <w:szCs w:val="26"/>
              </w:rPr>
            </w:pPr>
            <w:r w:rsidRPr="00AA3074">
              <w:rPr>
                <w:rFonts w:ascii="標楷體" w:eastAsia="標楷體" w:hAnsi="標楷體" w:cs="標楷體"/>
                <w:sz w:val="26"/>
                <w:szCs w:val="26"/>
              </w:rPr>
              <w:t>1.</w:t>
            </w:r>
            <w:r w:rsidRPr="00AA3074">
              <w:rPr>
                <w:rFonts w:ascii="標楷體" w:eastAsia="標楷體" w:hAnsi="標楷體" w:cs="標楷體" w:hint="eastAsia"/>
                <w:sz w:val="26"/>
                <w:szCs w:val="26"/>
              </w:rPr>
              <w:t>木料種類</w:t>
            </w:r>
            <w:r w:rsidRPr="00AA3074">
              <w:rPr>
                <w:rFonts w:ascii="標楷體" w:eastAsia="標楷體" w:hAnsi="標楷體" w:cs="標楷體"/>
                <w:sz w:val="26"/>
                <w:szCs w:val="26"/>
              </w:rPr>
              <w:t>(</w:t>
            </w:r>
            <w:r>
              <w:rPr>
                <w:rFonts w:ascii="標楷體" w:eastAsia="標楷體" w:hAnsi="標楷體" w:cs="標楷體" w:hint="eastAsia"/>
                <w:sz w:val="26"/>
                <w:szCs w:val="26"/>
              </w:rPr>
              <w:t>含</w:t>
            </w:r>
            <w:r w:rsidRPr="00AA3074">
              <w:rPr>
                <w:rFonts w:ascii="標楷體" w:eastAsia="標楷體" w:hAnsi="標楷體" w:cs="標楷體" w:hint="eastAsia"/>
                <w:sz w:val="26"/>
                <w:szCs w:val="26"/>
              </w:rPr>
              <w:t>實木與合版</w:t>
            </w:r>
            <w:r w:rsidRPr="00AA3074">
              <w:rPr>
                <w:rFonts w:ascii="標楷體" w:eastAsia="標楷體" w:hAnsi="標楷體" w:cs="標楷體"/>
                <w:sz w:val="26"/>
                <w:szCs w:val="26"/>
              </w:rPr>
              <w:t>)</w:t>
            </w:r>
            <w:r w:rsidRPr="00AA3074">
              <w:rPr>
                <w:rFonts w:ascii="標楷體" w:eastAsia="標楷體" w:hAnsi="標楷體" w:cs="標楷體" w:hint="eastAsia"/>
                <w:sz w:val="26"/>
                <w:szCs w:val="26"/>
              </w:rPr>
              <w:t>及特性介紹，角材、板材之特性及用途介紹。</w:t>
            </w:r>
          </w:p>
          <w:p w:rsidR="001B1D49" w:rsidRPr="00887C9C" w:rsidRDefault="001B1D49" w:rsidP="001B1D49">
            <w:pPr>
              <w:jc w:val="both"/>
              <w:rPr>
                <w:rFonts w:ascii="標楷體" w:eastAsia="標楷體" w:hAnsi="標楷體" w:cs="標楷體"/>
                <w:sz w:val="26"/>
                <w:szCs w:val="26"/>
              </w:rPr>
            </w:pPr>
            <w:r w:rsidRPr="00887C9C">
              <w:rPr>
                <w:rFonts w:ascii="標楷體" w:eastAsia="標楷體" w:hAnsi="標楷體" w:cs="標楷體"/>
                <w:sz w:val="26"/>
                <w:szCs w:val="26"/>
              </w:rPr>
              <w:t>2.</w:t>
            </w:r>
            <w:r w:rsidRPr="00887C9C">
              <w:rPr>
                <w:rFonts w:ascii="標楷體" w:eastAsia="標楷體" w:hAnsi="標楷體" w:cs="標楷體" w:hint="eastAsia"/>
                <w:sz w:val="26"/>
                <w:szCs w:val="26"/>
              </w:rPr>
              <w:t>介紹木作產品基本製作流程，包含設計木</w:t>
            </w:r>
            <w:r>
              <w:rPr>
                <w:rFonts w:ascii="標楷體" w:eastAsia="標楷體" w:hAnsi="標楷體" w:cs="標楷體" w:hint="eastAsia"/>
                <w:sz w:val="26"/>
                <w:szCs w:val="26"/>
              </w:rPr>
              <w:t>質材</w:t>
            </w:r>
            <w:r w:rsidRPr="00887C9C">
              <w:rPr>
                <w:rFonts w:ascii="標楷體" w:eastAsia="標楷體" w:hAnsi="標楷體" w:cs="標楷體" w:hint="eastAsia"/>
                <w:sz w:val="26"/>
                <w:szCs w:val="26"/>
              </w:rPr>
              <w:t>料</w:t>
            </w:r>
            <w:r>
              <w:rPr>
                <w:rFonts w:ascii="標楷體" w:eastAsia="標楷體" w:hAnsi="標楷體" w:cs="標楷體" w:hint="eastAsia"/>
                <w:sz w:val="26"/>
                <w:szCs w:val="26"/>
              </w:rPr>
              <w:t>方面之</w:t>
            </w:r>
            <w:r w:rsidRPr="00887C9C">
              <w:rPr>
                <w:rFonts w:ascii="標楷體" w:eastAsia="標楷體" w:hAnsi="標楷體" w:cs="標楷體" w:hint="eastAsia"/>
                <w:sz w:val="26"/>
                <w:szCs w:val="26"/>
              </w:rPr>
              <w:t>選用、畫線、裁切、砂磨</w:t>
            </w:r>
            <w:r>
              <w:rPr>
                <w:rFonts w:ascii="標楷體" w:eastAsia="標楷體" w:hAnsi="標楷體" w:cs="標楷體" w:hint="eastAsia"/>
                <w:sz w:val="26"/>
                <w:szCs w:val="26"/>
              </w:rPr>
              <w:t>與</w:t>
            </w:r>
            <w:r w:rsidRPr="00887C9C">
              <w:rPr>
                <w:rFonts w:ascii="標楷體" w:eastAsia="標楷體" w:hAnsi="標楷體" w:cs="標楷體" w:hint="eastAsia"/>
                <w:sz w:val="26"/>
                <w:szCs w:val="26"/>
              </w:rPr>
              <w:t>修整、接合技巧、彩繪技術</w:t>
            </w:r>
            <w:r>
              <w:rPr>
                <w:rFonts w:ascii="標楷體" w:eastAsia="標楷體" w:hAnsi="標楷體" w:cs="標楷體" w:hint="eastAsia"/>
                <w:sz w:val="26"/>
                <w:szCs w:val="26"/>
              </w:rPr>
              <w:t>等等步驟</w:t>
            </w:r>
            <w:r w:rsidRPr="00887C9C">
              <w:rPr>
                <w:rFonts w:ascii="標楷體" w:eastAsia="標楷體" w:hAnsi="標楷體" w:cs="標楷體" w:hint="eastAsia"/>
                <w:sz w:val="26"/>
                <w:szCs w:val="26"/>
              </w:rPr>
              <w:t>。</w:t>
            </w:r>
          </w:p>
          <w:p w:rsidR="001B1D49" w:rsidRDefault="001B1D49" w:rsidP="001B1D49">
            <w:pPr>
              <w:spacing w:line="276" w:lineRule="auto"/>
              <w:ind w:leftChars="59" w:left="142"/>
              <w:rPr>
                <w:rFonts w:ascii="標楷體" w:eastAsia="標楷體" w:hAnsi="標楷體" w:cs="標楷體"/>
                <w:sz w:val="26"/>
                <w:szCs w:val="26"/>
              </w:rPr>
            </w:pPr>
            <w:r>
              <w:rPr>
                <w:rFonts w:ascii="標楷體" w:eastAsia="標楷體" w:hAnsi="標楷體" w:cs="標楷體"/>
                <w:sz w:val="26"/>
                <w:szCs w:val="26"/>
              </w:rPr>
              <w:lastRenderedPageBreak/>
              <w:t xml:space="preserve">   </w:t>
            </w:r>
            <w:r>
              <w:rPr>
                <w:rFonts w:ascii="標楷體" w:eastAsia="標楷體" w:hAnsi="標楷體" w:cs="標楷體" w:hint="eastAsia"/>
                <w:sz w:val="26"/>
                <w:szCs w:val="26"/>
              </w:rPr>
              <w:t>唯有</w:t>
            </w:r>
            <w:r w:rsidRPr="00851D87">
              <w:rPr>
                <w:rFonts w:ascii="標楷體" w:eastAsia="標楷體" w:hAnsi="標楷體" w:cs="標楷體" w:hint="eastAsia"/>
                <w:sz w:val="26"/>
                <w:szCs w:val="26"/>
              </w:rPr>
              <w:t>讓學生重新思考</w:t>
            </w:r>
            <w:r>
              <w:rPr>
                <w:rFonts w:ascii="標楷體" w:eastAsia="標楷體" w:hAnsi="標楷體" w:cs="標楷體" w:hint="eastAsia"/>
                <w:sz w:val="26"/>
                <w:szCs w:val="26"/>
              </w:rPr>
              <w:t>自己的設計圖與製作流程，方得以滿</w:t>
            </w:r>
            <w:r w:rsidRPr="00851D87">
              <w:rPr>
                <w:rFonts w:ascii="標楷體" w:eastAsia="標楷體" w:hAnsi="標楷體" w:cs="標楷體" w:hint="eastAsia"/>
                <w:sz w:val="26"/>
                <w:szCs w:val="26"/>
              </w:rPr>
              <w:t>足實際限制條件。</w:t>
            </w:r>
          </w:p>
          <w:p w:rsidR="001B1D49" w:rsidRPr="00637CD4" w:rsidRDefault="001B1D49" w:rsidP="001B1D49">
            <w:pPr>
              <w:spacing w:line="276" w:lineRule="auto"/>
              <w:rPr>
                <w:rFonts w:ascii="標楷體" w:eastAsia="標楷體" w:hAnsi="標楷體"/>
                <w:sz w:val="26"/>
                <w:szCs w:val="26"/>
              </w:rPr>
            </w:pPr>
            <w:r>
              <w:rPr>
                <w:rFonts w:ascii="標楷體" w:eastAsia="標楷體" w:hAnsi="標楷體" w:hint="eastAsia"/>
                <w:sz w:val="26"/>
                <w:szCs w:val="26"/>
              </w:rPr>
              <w:t>三、木工手具介紹</w:t>
            </w:r>
          </w:p>
          <w:p w:rsidR="001B1D49" w:rsidRPr="00AA3074" w:rsidRDefault="001B1D49" w:rsidP="001B1D49">
            <w:pPr>
              <w:spacing w:line="276" w:lineRule="auto"/>
              <w:ind w:leftChars="59" w:left="142"/>
              <w:rPr>
                <w:rFonts w:ascii="標楷體" w:eastAsia="標楷體" w:hAnsi="標楷體" w:cs="標楷體"/>
                <w:sz w:val="26"/>
                <w:szCs w:val="26"/>
              </w:rPr>
            </w:pPr>
            <w:r w:rsidRPr="00AA3074">
              <w:rPr>
                <w:rFonts w:ascii="標楷體" w:eastAsia="標楷體" w:hAnsi="標楷體" w:cs="標楷體"/>
                <w:sz w:val="26"/>
                <w:szCs w:val="26"/>
              </w:rPr>
              <w:t>1.</w:t>
            </w:r>
            <w:r w:rsidRPr="00AA3074">
              <w:rPr>
                <w:rFonts w:ascii="標楷體" w:eastAsia="標楷體" w:hAnsi="標楷體" w:cs="標楷體" w:hint="eastAsia"/>
                <w:sz w:val="26"/>
                <w:szCs w:val="26"/>
              </w:rPr>
              <w:t>基本手</w:t>
            </w:r>
            <w:r>
              <w:rPr>
                <w:rFonts w:ascii="標楷體" w:eastAsia="標楷體" w:hAnsi="標楷體" w:cs="標楷體" w:hint="eastAsia"/>
                <w:sz w:val="26"/>
                <w:szCs w:val="26"/>
              </w:rPr>
              <w:t>工</w:t>
            </w:r>
            <w:r w:rsidRPr="00AA3074">
              <w:rPr>
                <w:rFonts w:ascii="標楷體" w:eastAsia="標楷體" w:hAnsi="標楷體" w:cs="標楷體" w:hint="eastAsia"/>
                <w:sz w:val="26"/>
                <w:szCs w:val="26"/>
              </w:rPr>
              <w:t>具使用介紹與示範：</w:t>
            </w:r>
          </w:p>
          <w:p w:rsidR="001B1D49" w:rsidRPr="008A4ECD" w:rsidRDefault="001B1D49" w:rsidP="001B1D49">
            <w:pPr>
              <w:pStyle w:val="a5"/>
              <w:numPr>
                <w:ilvl w:val="0"/>
                <w:numId w:val="6"/>
              </w:numPr>
              <w:spacing w:line="276" w:lineRule="auto"/>
              <w:ind w:leftChars="0" w:left="709" w:hanging="284"/>
              <w:rPr>
                <w:rFonts w:ascii="標楷體" w:eastAsia="標楷體" w:hAnsi="標楷體" w:cs="標楷體"/>
                <w:sz w:val="26"/>
                <w:szCs w:val="26"/>
              </w:rPr>
            </w:pPr>
            <w:r w:rsidRPr="008A4ECD">
              <w:rPr>
                <w:rFonts w:ascii="標楷體" w:eastAsia="標楷體" w:hAnsi="標楷體" w:cs="標楷體" w:hint="eastAsia"/>
                <w:sz w:val="26"/>
                <w:szCs w:val="26"/>
              </w:rPr>
              <w:t>畫線工具使用方法、技巧及注意事項</w:t>
            </w:r>
          </w:p>
          <w:p w:rsidR="001B1D49" w:rsidRPr="008A4ECD" w:rsidRDefault="001B1D49" w:rsidP="001B1D49">
            <w:pPr>
              <w:pStyle w:val="a5"/>
              <w:numPr>
                <w:ilvl w:val="0"/>
                <w:numId w:val="6"/>
              </w:numPr>
              <w:spacing w:line="276" w:lineRule="auto"/>
              <w:ind w:leftChars="0" w:left="709" w:hanging="284"/>
              <w:rPr>
                <w:rFonts w:ascii="標楷體" w:eastAsia="標楷體" w:hAnsi="標楷體" w:cs="標楷體"/>
                <w:sz w:val="26"/>
                <w:szCs w:val="26"/>
              </w:rPr>
            </w:pPr>
            <w:r w:rsidRPr="008A4ECD">
              <w:rPr>
                <w:rFonts w:ascii="標楷體" w:eastAsia="標楷體" w:hAnsi="標楷體" w:cs="標楷體" w:hint="eastAsia"/>
                <w:sz w:val="26"/>
                <w:szCs w:val="26"/>
              </w:rPr>
              <w:t>木工手鋸的使用方法、技巧及注意事項</w:t>
            </w:r>
          </w:p>
          <w:p w:rsidR="001B1D49" w:rsidRDefault="001B1D49" w:rsidP="001B1D49">
            <w:pPr>
              <w:pStyle w:val="a5"/>
              <w:numPr>
                <w:ilvl w:val="0"/>
                <w:numId w:val="6"/>
              </w:numPr>
              <w:spacing w:line="276" w:lineRule="auto"/>
              <w:ind w:leftChars="0" w:left="709" w:hanging="284"/>
              <w:rPr>
                <w:rFonts w:ascii="標楷體" w:eastAsia="標楷體" w:hAnsi="標楷體" w:cs="標楷體"/>
                <w:sz w:val="26"/>
                <w:szCs w:val="26"/>
              </w:rPr>
            </w:pPr>
            <w:r>
              <w:rPr>
                <w:rFonts w:ascii="標楷體" w:eastAsia="標楷體" w:hAnsi="標楷體" w:cs="標楷體" w:hint="eastAsia"/>
                <w:sz w:val="26"/>
                <w:szCs w:val="26"/>
              </w:rPr>
              <w:t>學生操作</w:t>
            </w:r>
            <w:r>
              <w:rPr>
                <w:rFonts w:ascii="標楷體" w:eastAsia="標楷體" w:hAnsi="標楷體" w:cs="標楷體"/>
                <w:sz w:val="26"/>
                <w:szCs w:val="26"/>
              </w:rPr>
              <w:br/>
            </w:r>
            <w:r>
              <w:rPr>
                <w:rFonts w:ascii="標楷體" w:eastAsia="標楷體" w:hAnsi="標楷體" w:cs="標楷體" w:hint="eastAsia"/>
                <w:sz w:val="26"/>
                <w:szCs w:val="26"/>
              </w:rPr>
              <w:t>學生依設計圖畫線、操作木工手鋸，鋸切出</w:t>
            </w:r>
            <w:r>
              <w:rPr>
                <w:rFonts w:ascii="標楷體" w:eastAsia="標楷體" w:hAnsi="標楷體" w:cs="標楷體"/>
                <w:sz w:val="26"/>
                <w:szCs w:val="26"/>
              </w:rPr>
              <w:t>1</w:t>
            </w:r>
            <w:r>
              <w:rPr>
                <w:rFonts w:ascii="標楷體" w:eastAsia="標楷體" w:hAnsi="標楷體" w:cs="標楷體" w:hint="eastAsia"/>
                <w:sz w:val="26"/>
                <w:szCs w:val="26"/>
              </w:rPr>
              <w:t>個工件，觀察斷面情形，用量角器</w:t>
            </w:r>
            <w:r w:rsidRPr="008A4ECD">
              <w:rPr>
                <w:rFonts w:ascii="標楷體" w:eastAsia="標楷體" w:hAnsi="標楷體" w:cs="標楷體" w:hint="eastAsia"/>
                <w:sz w:val="26"/>
                <w:szCs w:val="26"/>
              </w:rPr>
              <w:t>、</w:t>
            </w:r>
            <w:r>
              <w:rPr>
                <w:rFonts w:ascii="標楷體" w:eastAsia="標楷體" w:hAnsi="標楷體" w:cs="標楷體" w:hint="eastAsia"/>
                <w:sz w:val="26"/>
                <w:szCs w:val="26"/>
              </w:rPr>
              <w:t>游標卡尺測量尺寸是否適當。</w:t>
            </w:r>
          </w:p>
          <w:p w:rsidR="001B1D49" w:rsidRDefault="001B1D49" w:rsidP="001B1D49">
            <w:pPr>
              <w:pStyle w:val="a5"/>
              <w:numPr>
                <w:ilvl w:val="0"/>
                <w:numId w:val="6"/>
              </w:numPr>
              <w:spacing w:line="276" w:lineRule="auto"/>
              <w:ind w:leftChars="0" w:left="709" w:hanging="284"/>
              <w:rPr>
                <w:rFonts w:ascii="標楷體" w:eastAsia="標楷體" w:hAnsi="標楷體" w:cs="標楷體"/>
                <w:sz w:val="26"/>
                <w:szCs w:val="26"/>
              </w:rPr>
            </w:pPr>
            <w:r>
              <w:rPr>
                <w:rFonts w:ascii="標楷體" w:eastAsia="標楷體" w:hAnsi="標楷體" w:cs="標楷體" w:hint="eastAsia"/>
                <w:sz w:val="26"/>
                <w:szCs w:val="26"/>
              </w:rPr>
              <w:t>檢視工件與討論</w:t>
            </w:r>
          </w:p>
          <w:p w:rsidR="001B1D49" w:rsidRDefault="001B1D49" w:rsidP="001B1D49">
            <w:pPr>
              <w:pStyle w:val="a5"/>
              <w:numPr>
                <w:ilvl w:val="0"/>
                <w:numId w:val="6"/>
              </w:numPr>
              <w:spacing w:line="276" w:lineRule="auto"/>
              <w:ind w:leftChars="0" w:left="709" w:hanging="284"/>
              <w:rPr>
                <w:rFonts w:ascii="標楷體" w:eastAsia="標楷體" w:hAnsi="標楷體" w:cs="標楷體"/>
                <w:sz w:val="26"/>
                <w:szCs w:val="26"/>
              </w:rPr>
            </w:pPr>
            <w:r>
              <w:rPr>
                <w:rFonts w:ascii="標楷體" w:eastAsia="標楷體" w:hAnsi="標楷體" w:cs="標楷體" w:hint="eastAsia"/>
                <w:sz w:val="26"/>
                <w:szCs w:val="26"/>
              </w:rPr>
              <w:t>【呈現】</w:t>
            </w:r>
          </w:p>
          <w:p w:rsidR="001B1D49" w:rsidRPr="00E42247" w:rsidRDefault="001B1D49" w:rsidP="001B1D49">
            <w:pPr>
              <w:pStyle w:val="a5"/>
              <w:numPr>
                <w:ilvl w:val="0"/>
                <w:numId w:val="6"/>
              </w:numPr>
              <w:spacing w:line="276" w:lineRule="auto"/>
              <w:ind w:leftChars="0" w:left="709" w:hanging="284"/>
              <w:rPr>
                <w:rFonts w:ascii="標楷體" w:eastAsia="標楷體" w:hAnsi="標楷體" w:cs="標楷體"/>
                <w:sz w:val="26"/>
                <w:szCs w:val="26"/>
              </w:rPr>
            </w:pPr>
            <w:r>
              <w:rPr>
                <w:rFonts w:ascii="標楷體" w:eastAsia="標楷體" w:hAnsi="標楷體" w:hint="eastAsia"/>
                <w:b/>
                <w:sz w:val="26"/>
                <w:szCs w:val="26"/>
              </w:rPr>
              <w:t>裁切木板與製作</w:t>
            </w:r>
            <w:r w:rsidRPr="00E42247">
              <w:rPr>
                <w:rFonts w:ascii="標楷體" w:eastAsia="標楷體" w:hAnsi="標楷體" w:hint="eastAsia"/>
                <w:b/>
                <w:sz w:val="26"/>
                <w:szCs w:val="26"/>
              </w:rPr>
              <w:t>立方體</w:t>
            </w:r>
            <w:r>
              <w:rPr>
                <w:rFonts w:ascii="標楷體" w:eastAsia="標楷體" w:hAnsi="標楷體" w:hint="eastAsia"/>
                <w:b/>
                <w:sz w:val="26"/>
                <w:szCs w:val="26"/>
              </w:rPr>
              <w:t>積木等相關成品</w:t>
            </w:r>
            <w:r w:rsidRPr="00E42247">
              <w:rPr>
                <w:rFonts w:ascii="標楷體" w:eastAsia="標楷體" w:hAnsi="標楷體"/>
                <w:b/>
                <w:sz w:val="26"/>
                <w:szCs w:val="26"/>
              </w:rPr>
              <w:t xml:space="preserve">- </w:t>
            </w:r>
            <w:r w:rsidRPr="00E42247">
              <w:rPr>
                <w:rFonts w:ascii="標楷體" w:eastAsia="標楷體" w:hAnsi="標楷體" w:hint="eastAsia"/>
                <w:b/>
                <w:sz w:val="26"/>
                <w:szCs w:val="26"/>
              </w:rPr>
              <w:t>砂磨、膠合、塗裝、討論與分享</w:t>
            </w:r>
          </w:p>
          <w:p w:rsidR="001B1D49" w:rsidRPr="00AA3074" w:rsidRDefault="001B1D49" w:rsidP="001B1D49">
            <w:pPr>
              <w:pStyle w:val="a5"/>
              <w:numPr>
                <w:ilvl w:val="0"/>
                <w:numId w:val="6"/>
              </w:numPr>
              <w:spacing w:line="276" w:lineRule="auto"/>
              <w:ind w:leftChars="0" w:left="709" w:hanging="284"/>
              <w:rPr>
                <w:rFonts w:ascii="標楷體" w:eastAsia="標楷體" w:hAnsi="標楷體" w:cs="標楷體"/>
                <w:sz w:val="26"/>
                <w:szCs w:val="26"/>
              </w:rPr>
            </w:pPr>
            <w:r>
              <w:rPr>
                <w:rFonts w:ascii="標楷體" w:eastAsia="標楷體" w:hAnsi="標楷體" w:cs="標楷體" w:hint="eastAsia"/>
                <w:sz w:val="26"/>
                <w:szCs w:val="26"/>
              </w:rPr>
              <w:t>砂紙種類介紹</w:t>
            </w:r>
            <w:r w:rsidRPr="00AA3074">
              <w:rPr>
                <w:rFonts w:ascii="標楷體" w:eastAsia="標楷體" w:hAnsi="標楷體" w:cs="標楷體" w:hint="eastAsia"/>
                <w:sz w:val="26"/>
                <w:szCs w:val="26"/>
              </w:rPr>
              <w:t>使用方法、技巧及注意事項</w:t>
            </w:r>
          </w:p>
          <w:p w:rsidR="001B1D49" w:rsidRDefault="001B1D49" w:rsidP="001B1D49">
            <w:pPr>
              <w:pStyle w:val="a5"/>
              <w:numPr>
                <w:ilvl w:val="0"/>
                <w:numId w:val="6"/>
              </w:numPr>
              <w:spacing w:line="276" w:lineRule="auto"/>
              <w:ind w:leftChars="0" w:left="709" w:hanging="284"/>
              <w:rPr>
                <w:rFonts w:ascii="標楷體" w:eastAsia="標楷體" w:hAnsi="標楷體" w:cs="標楷體"/>
                <w:sz w:val="26"/>
                <w:szCs w:val="26"/>
              </w:rPr>
            </w:pPr>
            <w:r>
              <w:rPr>
                <w:rFonts w:ascii="標楷體" w:eastAsia="標楷體" w:hAnsi="標楷體" w:cs="標楷體" w:hint="eastAsia"/>
                <w:sz w:val="26"/>
                <w:szCs w:val="26"/>
              </w:rPr>
              <w:t>膠</w:t>
            </w:r>
            <w:r w:rsidRPr="00AA3074">
              <w:rPr>
                <w:rFonts w:ascii="標楷體" w:eastAsia="標楷體" w:hAnsi="標楷體" w:cs="標楷體" w:hint="eastAsia"/>
                <w:sz w:val="26"/>
                <w:szCs w:val="26"/>
              </w:rPr>
              <w:t>合工具使用方法、技巧及注意事項</w:t>
            </w:r>
          </w:p>
          <w:p w:rsidR="001B1D49" w:rsidRPr="00AA3074" w:rsidRDefault="001B1D49" w:rsidP="001B1D49">
            <w:pPr>
              <w:pStyle w:val="a5"/>
              <w:numPr>
                <w:ilvl w:val="0"/>
                <w:numId w:val="6"/>
              </w:numPr>
              <w:spacing w:line="276" w:lineRule="auto"/>
              <w:ind w:leftChars="0" w:left="709" w:hanging="284"/>
              <w:rPr>
                <w:rFonts w:ascii="標楷體" w:eastAsia="標楷體" w:hAnsi="標楷體" w:cs="標楷體"/>
                <w:sz w:val="26"/>
                <w:szCs w:val="26"/>
              </w:rPr>
            </w:pPr>
            <w:r w:rsidRPr="00486B05">
              <w:rPr>
                <w:rFonts w:ascii="標楷體" w:eastAsia="標楷體" w:hAnsi="標楷體" w:cs="標楷體" w:hint="eastAsia"/>
                <w:sz w:val="26"/>
                <w:szCs w:val="26"/>
              </w:rPr>
              <w:t>木器塗裝的功用、塗料、塗裝流程、塗裝工具使用技巧及注意事項</w:t>
            </w:r>
          </w:p>
          <w:p w:rsidR="001B1D49" w:rsidRPr="00C041B7" w:rsidRDefault="001B1D49" w:rsidP="001B1D49">
            <w:pPr>
              <w:pStyle w:val="a5"/>
              <w:numPr>
                <w:ilvl w:val="0"/>
                <w:numId w:val="6"/>
              </w:numPr>
              <w:spacing w:line="276" w:lineRule="auto"/>
              <w:ind w:leftChars="0" w:left="709" w:hanging="284"/>
              <w:rPr>
                <w:rFonts w:ascii="標楷體" w:eastAsia="標楷體" w:hAnsi="標楷體" w:cs="標楷體"/>
                <w:sz w:val="26"/>
                <w:szCs w:val="26"/>
              </w:rPr>
            </w:pPr>
            <w:r>
              <w:rPr>
                <w:rFonts w:ascii="標楷體" w:eastAsia="標楷體" w:hAnsi="標楷體" w:cs="標楷體" w:hint="eastAsia"/>
                <w:sz w:val="26"/>
                <w:szCs w:val="26"/>
              </w:rPr>
              <w:t>學生操作</w:t>
            </w:r>
            <w:r>
              <w:rPr>
                <w:rFonts w:ascii="標楷體" w:eastAsia="標楷體" w:hAnsi="標楷體" w:cs="標楷體"/>
                <w:sz w:val="26"/>
                <w:szCs w:val="26"/>
              </w:rPr>
              <w:br/>
            </w:r>
            <w:r>
              <w:rPr>
                <w:rFonts w:ascii="標楷體" w:eastAsia="標楷體" w:hAnsi="標楷體"/>
                <w:sz w:val="26"/>
                <w:szCs w:val="26"/>
              </w:rPr>
              <w:t>1.</w:t>
            </w:r>
            <w:r>
              <w:rPr>
                <w:rFonts w:ascii="標楷體" w:eastAsia="標楷體" w:hAnsi="標楷體" w:hint="eastAsia"/>
                <w:sz w:val="26"/>
                <w:szCs w:val="26"/>
              </w:rPr>
              <w:t>學生完成立方體積木所有工件的鋸切與砂磨，注意尺寸與砂磨方向與磨出倒角</w:t>
            </w:r>
            <w:r>
              <w:rPr>
                <w:rFonts w:ascii="標楷體" w:eastAsia="標楷體" w:hAnsi="標楷體"/>
                <w:sz w:val="26"/>
                <w:szCs w:val="26"/>
              </w:rPr>
              <w:t>(</w:t>
            </w:r>
            <w:r>
              <w:rPr>
                <w:rFonts w:ascii="標楷體" w:eastAsia="標楷體" w:hAnsi="標楷體" w:hint="eastAsia"/>
                <w:sz w:val="26"/>
                <w:szCs w:val="26"/>
              </w:rPr>
              <w:t>或圓角</w:t>
            </w:r>
            <w:r>
              <w:rPr>
                <w:rFonts w:ascii="標楷體" w:eastAsia="標楷體" w:hAnsi="標楷體"/>
                <w:sz w:val="26"/>
                <w:szCs w:val="26"/>
              </w:rPr>
              <w:t>)</w:t>
            </w:r>
            <w:r>
              <w:rPr>
                <w:rFonts w:ascii="標楷體" w:eastAsia="標楷體" w:hAnsi="標楷體" w:hint="eastAsia"/>
                <w:sz w:val="26"/>
                <w:szCs w:val="26"/>
              </w:rPr>
              <w:t>。</w:t>
            </w:r>
            <w:r>
              <w:rPr>
                <w:rFonts w:ascii="標楷體" w:eastAsia="標楷體" w:hAnsi="標楷體"/>
                <w:sz w:val="26"/>
                <w:szCs w:val="26"/>
              </w:rPr>
              <w:br/>
              <w:t>2.</w:t>
            </w:r>
            <w:r>
              <w:rPr>
                <w:rFonts w:ascii="標楷體" w:eastAsia="標楷體" w:hAnsi="標楷體" w:hint="eastAsia"/>
                <w:sz w:val="26"/>
                <w:szCs w:val="26"/>
              </w:rPr>
              <w:t>膠合立方積木造型，注意加壓固定、接面平整、</w:t>
            </w:r>
            <w:r>
              <w:rPr>
                <w:rFonts w:ascii="標楷體" w:eastAsia="標楷體" w:hAnsi="標楷體"/>
                <w:sz w:val="26"/>
                <w:szCs w:val="26"/>
              </w:rPr>
              <w:br/>
            </w:r>
            <w:r>
              <w:rPr>
                <w:rFonts w:ascii="標楷體" w:eastAsia="標楷體" w:hAnsi="標楷體" w:hint="eastAsia"/>
                <w:sz w:val="26"/>
                <w:szCs w:val="26"/>
              </w:rPr>
              <w:t>直角。</w:t>
            </w:r>
            <w:r>
              <w:rPr>
                <w:rFonts w:ascii="標楷體" w:eastAsia="標楷體" w:hAnsi="標楷體"/>
                <w:sz w:val="26"/>
                <w:szCs w:val="26"/>
              </w:rPr>
              <w:br/>
              <w:t>3.</w:t>
            </w:r>
            <w:r>
              <w:rPr>
                <w:rFonts w:ascii="標楷體" w:eastAsia="標楷體" w:hAnsi="標楷體" w:hint="eastAsia"/>
                <w:sz w:val="26"/>
                <w:szCs w:val="26"/>
              </w:rPr>
              <w:t>檢查工件，磨除殘膠再次細磨後再塗裝。</w:t>
            </w:r>
          </w:p>
          <w:p w:rsidR="001B1D49" w:rsidRDefault="001B1D49" w:rsidP="001B1D49">
            <w:pPr>
              <w:pStyle w:val="a5"/>
              <w:numPr>
                <w:ilvl w:val="0"/>
                <w:numId w:val="6"/>
              </w:numPr>
              <w:spacing w:line="276" w:lineRule="auto"/>
              <w:ind w:leftChars="0" w:left="709" w:hanging="284"/>
              <w:rPr>
                <w:rFonts w:ascii="標楷體" w:eastAsia="標楷體" w:hAnsi="標楷體" w:cs="標楷體"/>
                <w:sz w:val="26"/>
                <w:szCs w:val="26"/>
              </w:rPr>
            </w:pPr>
            <w:r>
              <w:rPr>
                <w:rFonts w:ascii="標楷體" w:eastAsia="標楷體" w:hAnsi="標楷體" w:hint="eastAsia"/>
                <w:sz w:val="26"/>
                <w:szCs w:val="26"/>
              </w:rPr>
              <w:t>檢視作品與討論</w:t>
            </w:r>
          </w:p>
          <w:p w:rsidR="001B1D49" w:rsidRPr="002C3E91" w:rsidRDefault="007473C6" w:rsidP="001B1D49">
            <w:pPr>
              <w:pStyle w:val="a5"/>
              <w:ind w:leftChars="0" w:left="720"/>
              <w:jc w:val="both"/>
              <w:rPr>
                <w:rFonts w:ascii="標楷體" w:eastAsia="標楷體" w:hAnsi="標楷體"/>
              </w:rPr>
            </w:pPr>
            <w:r>
              <w:pict w14:anchorId="3CABFCFD">
                <v:shape id="_x0000_i1030" type="#_x0000_t75" style="width:108pt;height:61pt">
                  <v:imagedata r:id="rId14" o:title=""/>
                </v:shape>
              </w:pict>
            </w:r>
          </w:p>
          <w:p w:rsidR="001B1D49" w:rsidRDefault="001B1D49" w:rsidP="001B1D49">
            <w:pPr>
              <w:pStyle w:val="a5"/>
              <w:ind w:leftChars="0" w:left="720"/>
              <w:jc w:val="both"/>
              <w:rPr>
                <w:rFonts w:ascii="標楷體" w:eastAsia="標楷體" w:hAnsi="標楷體"/>
              </w:rPr>
            </w:pPr>
            <w:r>
              <w:rPr>
                <w:rFonts w:ascii="標楷體" w:eastAsia="標楷體" w:hAnsi="標楷體" w:hint="eastAsia"/>
              </w:rPr>
              <w:t>圖</w:t>
            </w:r>
            <w:r>
              <w:rPr>
                <w:rFonts w:ascii="標楷體" w:eastAsia="標楷體" w:hAnsi="標楷體"/>
              </w:rPr>
              <w:t>4 .</w:t>
            </w:r>
            <w:r>
              <w:rPr>
                <w:rFonts w:ascii="標楷體" w:eastAsia="標楷體" w:hAnsi="標楷體" w:hint="eastAsia"/>
              </w:rPr>
              <w:t>學生完成相關木質作品</w:t>
            </w:r>
          </w:p>
          <w:p w:rsidR="001B1D49" w:rsidRPr="002C3E91" w:rsidRDefault="001B1D49" w:rsidP="001B1D49">
            <w:pPr>
              <w:pStyle w:val="a5"/>
              <w:ind w:leftChars="0" w:left="720"/>
              <w:jc w:val="both"/>
              <w:rPr>
                <w:rFonts w:ascii="標楷體" w:eastAsia="標楷體" w:hAnsi="標楷體"/>
              </w:rPr>
            </w:pPr>
          </w:p>
        </w:tc>
      </w:tr>
      <w:tr w:rsidR="001B1D49" w:rsidRPr="00391698" w:rsidTr="000C52EA">
        <w:trPr>
          <w:trHeight w:val="680"/>
        </w:trPr>
        <w:tc>
          <w:tcPr>
            <w:tcW w:w="10485" w:type="dxa"/>
            <w:gridSpan w:val="3"/>
            <w:shd w:val="clear" w:color="auto" w:fill="FFF2CC" w:themeFill="accent4" w:themeFillTint="33"/>
            <w:vAlign w:val="center"/>
          </w:tcPr>
          <w:p w:rsidR="001B1D49" w:rsidRPr="00391698" w:rsidRDefault="000C52EA" w:rsidP="000C52EA">
            <w:pPr>
              <w:spacing w:line="400" w:lineRule="exact"/>
              <w:jc w:val="both"/>
              <w:rPr>
                <w:rFonts w:ascii="標楷體" w:eastAsia="標楷體" w:hAnsi="標楷體"/>
                <w:color w:val="000000"/>
                <w:sz w:val="28"/>
                <w:szCs w:val="28"/>
              </w:rPr>
            </w:pPr>
            <w:r w:rsidRPr="000C52EA">
              <w:rPr>
                <w:rFonts w:ascii="標楷體" w:eastAsia="標楷體" w:hAnsi="標楷體" w:hint="eastAsia"/>
                <w:color w:val="000000"/>
                <w:sz w:val="28"/>
                <w:szCs w:val="28"/>
              </w:rPr>
              <w:lastRenderedPageBreak/>
              <w:t>單元二</w:t>
            </w:r>
            <w:r>
              <w:rPr>
                <w:rFonts w:ascii="標楷體" w:eastAsia="標楷體" w:hAnsi="標楷體" w:hint="eastAsia"/>
                <w:color w:val="000000"/>
                <w:sz w:val="28"/>
                <w:szCs w:val="28"/>
              </w:rPr>
              <w:t xml:space="preserve">　</w:t>
            </w:r>
            <w:r w:rsidRPr="000C52EA">
              <w:rPr>
                <w:rFonts w:ascii="標楷體" w:eastAsia="標楷體" w:hAnsi="標楷體" w:hint="eastAsia"/>
                <w:color w:val="000000"/>
                <w:sz w:val="28"/>
                <w:szCs w:val="28"/>
              </w:rPr>
              <w:t>蝦兵蟹將~利用3D列印幫蟹老闆脫離無殼蝸牛的人生!</w:t>
            </w:r>
          </w:p>
        </w:tc>
      </w:tr>
      <w:tr w:rsidR="001B1D49" w:rsidRPr="00391698" w:rsidTr="001B1D49">
        <w:tc>
          <w:tcPr>
            <w:tcW w:w="10485" w:type="dxa"/>
            <w:gridSpan w:val="3"/>
            <w:shd w:val="clear" w:color="auto" w:fill="auto"/>
          </w:tcPr>
          <w:p w:rsidR="000C52EA" w:rsidRDefault="000C52EA" w:rsidP="000C52EA">
            <w:pPr>
              <w:widowControl/>
              <w:jc w:val="both"/>
              <w:rPr>
                <w:rFonts w:ascii="標楷體" w:eastAsia="標楷體" w:hAnsi="標楷體"/>
                <w:b/>
                <w:color w:val="000000"/>
              </w:rPr>
            </w:pPr>
            <w:r>
              <w:rPr>
                <w:rFonts w:ascii="標楷體" w:eastAsia="標楷體" w:hAnsi="標楷體" w:hint="eastAsia"/>
                <w:b/>
                <w:color w:val="000000"/>
              </w:rPr>
              <w:t>內容說明：</w:t>
            </w:r>
          </w:p>
          <w:p w:rsidR="000C52EA" w:rsidRPr="00814F0D" w:rsidRDefault="000C52EA" w:rsidP="000C52EA">
            <w:pPr>
              <w:widowControl/>
              <w:jc w:val="both"/>
              <w:rPr>
                <w:rFonts w:ascii="標楷體" w:eastAsia="標楷體" w:hAnsi="標楷體"/>
              </w:rPr>
            </w:pPr>
            <w:r>
              <w:rPr>
                <w:rFonts w:ascii="標楷體" w:eastAsia="標楷體" w:hAnsi="標楷體"/>
                <w:b/>
                <w:color w:val="000000"/>
              </w:rPr>
              <w:t xml:space="preserve"> </w:t>
            </w:r>
            <w:r w:rsidRPr="00814F0D">
              <w:rPr>
                <w:rFonts w:ascii="標楷體" w:eastAsia="標楷體" w:hAnsi="標楷體" w:hint="eastAsia"/>
                <w:color w:val="000000"/>
              </w:rPr>
              <w:t>【序起】首先帶領孩子們</w:t>
            </w:r>
            <w:r w:rsidRPr="00814F0D">
              <w:rPr>
                <w:rFonts w:ascii="標楷體" w:eastAsia="標楷體" w:hAnsi="標楷體" w:hint="eastAsia"/>
              </w:rPr>
              <w:t>認識傳統農耕的耕作方式，並瞭解現代農耕對環境的影響。在另一方面，</w:t>
            </w:r>
            <w:r>
              <w:rPr>
                <w:rFonts w:ascii="標楷體" w:eastAsia="標楷體" w:hAnsi="標楷體" w:hint="eastAsia"/>
              </w:rPr>
              <w:t>透過影片讓孩子們</w:t>
            </w:r>
            <w:r w:rsidRPr="00814F0D">
              <w:rPr>
                <w:rFonts w:ascii="標楷體" w:eastAsia="標楷體" w:hAnsi="標楷體" w:hint="eastAsia"/>
              </w:rPr>
              <w:t>熟悉目前已經發展成熟的魚菜共生養殖模式，</w:t>
            </w:r>
            <w:r>
              <w:rPr>
                <w:rFonts w:ascii="標楷體" w:eastAsia="標楷體" w:hAnsi="標楷體" w:hint="eastAsia"/>
              </w:rPr>
              <w:t>及其</w:t>
            </w:r>
            <w:r w:rsidRPr="00814F0D">
              <w:rPr>
                <w:rFonts w:ascii="標楷體" w:eastAsia="標楷體" w:hAnsi="標楷體" w:hint="eastAsia"/>
              </w:rPr>
              <w:t>共生</w:t>
            </w:r>
            <w:r>
              <w:rPr>
                <w:rFonts w:ascii="標楷體" w:eastAsia="標楷體" w:hAnsi="標楷體" w:hint="eastAsia"/>
              </w:rPr>
              <w:t>方式所</w:t>
            </w:r>
            <w:r w:rsidRPr="00814F0D">
              <w:rPr>
                <w:rFonts w:ascii="標楷體" w:eastAsia="標楷體" w:hAnsi="標楷體" w:hint="eastAsia"/>
              </w:rPr>
              <w:t>帶來的好處。</w:t>
            </w:r>
          </w:p>
          <w:p w:rsidR="000C52EA" w:rsidRPr="00814F0D" w:rsidRDefault="000C52EA" w:rsidP="000C52EA">
            <w:pPr>
              <w:widowControl/>
              <w:jc w:val="both"/>
              <w:rPr>
                <w:rFonts w:ascii="標楷體" w:eastAsia="標楷體" w:hAnsi="標楷體"/>
              </w:rPr>
            </w:pPr>
            <w:r w:rsidRPr="00814F0D">
              <w:rPr>
                <w:rFonts w:ascii="標楷體" w:eastAsia="標楷體" w:hAnsi="標楷體"/>
              </w:rPr>
              <w:t xml:space="preserve">    </w:t>
            </w:r>
            <w:r w:rsidRPr="00814F0D">
              <w:rPr>
                <w:rFonts w:ascii="標楷體" w:eastAsia="標楷體" w:hAnsi="標楷體" w:hint="eastAsia"/>
              </w:rPr>
              <w:t>藉由觀摩魚菜共生的養殖模式，指導學生們觀察校園內能夠以資借鏡的栽種方式與可以規劃設計另一套</w:t>
            </w:r>
            <w:r>
              <w:rPr>
                <w:rFonts w:ascii="標楷體" w:eastAsia="標楷體" w:hAnsi="標楷體" w:hint="eastAsia"/>
              </w:rPr>
              <w:t>可資借鏡之</w:t>
            </w:r>
            <w:r w:rsidRPr="00814F0D">
              <w:rPr>
                <w:rFonts w:ascii="標楷體" w:eastAsia="標楷體" w:hAnsi="標楷體" w:hint="eastAsia"/>
              </w:rPr>
              <w:t>蠶寶寶與大閘蟹共生的共構模組。</w:t>
            </w:r>
            <w:r w:rsidRPr="00814F0D">
              <w:rPr>
                <w:rFonts w:ascii="標楷體" w:eastAsia="標楷體" w:hAnsi="標楷體"/>
              </w:rPr>
              <w:t xml:space="preserve"> </w:t>
            </w:r>
          </w:p>
          <w:p w:rsidR="000C52EA" w:rsidRPr="00814F0D" w:rsidRDefault="000C52EA" w:rsidP="000C52EA">
            <w:pPr>
              <w:widowControl/>
              <w:jc w:val="both"/>
              <w:rPr>
                <w:rFonts w:ascii="標楷體" w:eastAsia="標楷體" w:hAnsi="標楷體"/>
                <w:bCs/>
              </w:rPr>
            </w:pPr>
            <w:r w:rsidRPr="00814F0D">
              <w:rPr>
                <w:rFonts w:ascii="標楷體" w:eastAsia="標楷體" w:hAnsi="標楷體"/>
              </w:rPr>
              <w:t xml:space="preserve">    </w:t>
            </w:r>
            <w:r>
              <w:rPr>
                <w:rFonts w:ascii="標楷體" w:eastAsia="標楷體" w:hAnsi="標楷體" w:hint="eastAsia"/>
              </w:rPr>
              <w:t>而在</w:t>
            </w:r>
            <w:r w:rsidRPr="00814F0D">
              <w:rPr>
                <w:rFonts w:ascii="標楷體" w:eastAsia="標楷體" w:hAnsi="標楷體" w:hint="eastAsia"/>
              </w:rPr>
              <w:t>立體的明暗著色訓練</w:t>
            </w:r>
            <w:r>
              <w:rPr>
                <w:rFonts w:ascii="標楷體" w:eastAsia="標楷體" w:hAnsi="標楷體" w:hint="eastAsia"/>
              </w:rPr>
              <w:t>方面</w:t>
            </w:r>
            <w:r w:rsidRPr="00814F0D">
              <w:rPr>
                <w:rFonts w:ascii="標楷體" w:eastAsia="標楷體" w:hAnsi="標楷體" w:hint="eastAsia"/>
              </w:rPr>
              <w:t>，</w:t>
            </w:r>
            <w:r>
              <w:rPr>
                <w:rFonts w:ascii="標楷體" w:eastAsia="標楷體" w:hAnsi="標楷體" w:hint="eastAsia"/>
              </w:rPr>
              <w:t>練習藝術與人文領域有關於</w:t>
            </w:r>
            <w:r w:rsidRPr="00814F0D">
              <w:rPr>
                <w:rFonts w:ascii="標楷體" w:eastAsia="標楷體" w:hAnsi="標楷體" w:hint="eastAsia"/>
              </w:rPr>
              <w:t>「漸層」</w:t>
            </w:r>
            <w:r>
              <w:rPr>
                <w:rFonts w:ascii="標楷體" w:eastAsia="標楷體" w:hAnsi="標楷體" w:hint="eastAsia"/>
              </w:rPr>
              <w:t>的繪圖技法</w:t>
            </w:r>
            <w:r w:rsidRPr="00814F0D">
              <w:rPr>
                <w:rFonts w:ascii="標楷體" w:eastAsia="標楷體" w:hAnsi="標楷體" w:hint="eastAsia"/>
              </w:rPr>
              <w:t>，</w:t>
            </w:r>
            <w:r>
              <w:rPr>
                <w:rFonts w:ascii="標楷體" w:eastAsia="標楷體" w:hAnsi="標楷體" w:hint="eastAsia"/>
              </w:rPr>
              <w:t>其</w:t>
            </w:r>
            <w:r w:rsidRPr="00814F0D">
              <w:rPr>
                <w:rFonts w:ascii="標楷體" w:eastAsia="標楷體" w:hAnsi="標楷體" w:hint="eastAsia"/>
              </w:rPr>
              <w:t>係指將構成元素之形狀或色彩做次第改變後會有層次改變。於此漸增或漸減的層次變化裏頭可以具體呈現出漸層美感度。之後，</w:t>
            </w:r>
            <w:r>
              <w:rPr>
                <w:rFonts w:ascii="標楷體" w:eastAsia="標楷體" w:hAnsi="標楷體" w:hint="eastAsia"/>
              </w:rPr>
              <w:t>授課</w:t>
            </w:r>
            <w:r w:rsidRPr="00814F0D">
              <w:rPr>
                <w:rFonts w:ascii="標楷體" w:eastAsia="標楷體" w:hAnsi="標楷體" w:hint="eastAsia"/>
              </w:rPr>
              <w:t>老師引導學生們使用明暗、漸層之色彩概念，創作出立體圖。</w:t>
            </w:r>
          </w:p>
          <w:p w:rsidR="000C52EA" w:rsidRPr="00814F0D" w:rsidRDefault="000C52EA" w:rsidP="000C52EA">
            <w:pPr>
              <w:jc w:val="both"/>
              <w:rPr>
                <w:rFonts w:ascii="標楷體" w:eastAsia="標楷體" w:hAnsi="標楷體"/>
              </w:rPr>
            </w:pPr>
            <w:r w:rsidRPr="00814F0D">
              <w:rPr>
                <w:rFonts w:ascii="標楷體" w:eastAsia="標楷體" w:hAnsi="標楷體" w:hint="eastAsia"/>
              </w:rPr>
              <w:t>【拓展】</w:t>
            </w:r>
            <w:r w:rsidRPr="00814F0D">
              <w:rPr>
                <w:rFonts w:ascii="標楷體" w:eastAsia="標楷體" w:hAnsi="標楷體"/>
              </w:rPr>
              <w:t xml:space="preserve">3D </w:t>
            </w:r>
            <w:r w:rsidRPr="00814F0D">
              <w:rPr>
                <w:rFonts w:ascii="標楷體" w:eastAsia="標楷體" w:hAnsi="標楷體" w:hint="eastAsia"/>
              </w:rPr>
              <w:t>立體創作新嘗試</w:t>
            </w:r>
          </w:p>
          <w:p w:rsidR="000C52EA" w:rsidRDefault="000C52EA" w:rsidP="000C52EA">
            <w:pPr>
              <w:jc w:val="both"/>
              <w:rPr>
                <w:rFonts w:ascii="標楷體" w:eastAsia="標楷體" w:hAnsi="標楷體"/>
              </w:rPr>
            </w:pPr>
            <w:r w:rsidRPr="00814F0D">
              <w:rPr>
                <w:rFonts w:ascii="標楷體" w:eastAsia="標楷體" w:hAnsi="標楷體"/>
              </w:rPr>
              <w:t xml:space="preserve">    </w:t>
            </w:r>
            <w:r>
              <w:rPr>
                <w:rFonts w:ascii="標楷體" w:eastAsia="標楷體" w:hAnsi="標楷體" w:hint="eastAsia"/>
              </w:rPr>
              <w:t>除了</w:t>
            </w:r>
            <w:r w:rsidRPr="00814F0D">
              <w:rPr>
                <w:rFonts w:ascii="標楷體" w:eastAsia="標楷體" w:hAnsi="標楷體" w:hint="eastAsia"/>
              </w:rPr>
              <w:t>認識立體幾何漸變構成之創作，但是</w:t>
            </w:r>
            <w:r>
              <w:rPr>
                <w:rFonts w:ascii="標楷體" w:eastAsia="標楷體" w:hAnsi="標楷體" w:hint="eastAsia"/>
              </w:rPr>
              <w:t>另一方面尚</w:t>
            </w:r>
            <w:r w:rsidRPr="00814F0D">
              <w:rPr>
                <w:rFonts w:ascii="標楷體" w:eastAsia="標楷體" w:hAnsi="標楷體" w:hint="eastAsia"/>
              </w:rPr>
              <w:t>需要考慮到高年級對於立體以及透視的能</w:t>
            </w:r>
            <w:r w:rsidRPr="00814F0D">
              <w:rPr>
                <w:rFonts w:ascii="標楷體" w:eastAsia="標楷體" w:hAnsi="標楷體" w:hint="eastAsia"/>
              </w:rPr>
              <w:lastRenderedPageBreak/>
              <w:t>力。另外，在</w:t>
            </w:r>
            <w:r w:rsidRPr="00814F0D">
              <w:rPr>
                <w:rFonts w:ascii="標楷體" w:eastAsia="標楷體" w:hAnsi="標楷體"/>
              </w:rPr>
              <w:t>3D</w:t>
            </w:r>
            <w:r w:rsidRPr="00814F0D">
              <w:rPr>
                <w:rFonts w:ascii="標楷體" w:eastAsia="標楷體" w:hAnsi="標楷體" w:hint="eastAsia"/>
              </w:rPr>
              <w:t>設計軟體簡化方面，為簡化選擇需要重複的基本造型，且和各種調整造型的設定參數，而設定值會構成不同的結果，展現在螢幕畫面，</w:t>
            </w:r>
            <w:r>
              <w:rPr>
                <w:rFonts w:ascii="標楷體" w:eastAsia="標楷體" w:hAnsi="標楷體" w:hint="eastAsia"/>
              </w:rPr>
              <w:t>亦是教學上需要注意到的環節</w:t>
            </w:r>
            <w:r w:rsidRPr="00814F0D">
              <w:rPr>
                <w:rFonts w:ascii="標楷體" w:eastAsia="標楷體" w:hAnsi="標楷體" w:hint="eastAsia"/>
              </w:rPr>
              <w:t>。</w:t>
            </w:r>
          </w:p>
          <w:p w:rsidR="000C52EA" w:rsidRPr="000C52EA" w:rsidRDefault="000C52EA" w:rsidP="000C52EA">
            <w:pPr>
              <w:spacing w:line="276" w:lineRule="auto"/>
              <w:rPr>
                <w:rFonts w:ascii="標楷體" w:eastAsia="標楷體" w:hAnsi="標楷體"/>
                <w:b/>
                <w:sz w:val="28"/>
                <w:szCs w:val="26"/>
              </w:rPr>
            </w:pPr>
            <w:r w:rsidRPr="000C52EA">
              <w:rPr>
                <w:rFonts w:ascii="標楷體" w:eastAsia="標楷體" w:hAnsi="標楷體" w:hint="eastAsia"/>
                <w:b/>
                <w:sz w:val="28"/>
                <w:szCs w:val="26"/>
              </w:rPr>
              <w:t>課前準備</w:t>
            </w:r>
          </w:p>
          <w:p w:rsidR="000C52EA" w:rsidRDefault="000C52EA" w:rsidP="000C52EA">
            <w:pPr>
              <w:spacing w:line="276" w:lineRule="auto"/>
              <w:rPr>
                <w:rFonts w:ascii="標楷體" w:eastAsia="標楷體" w:hAnsi="標楷體"/>
                <w:sz w:val="26"/>
                <w:szCs w:val="26"/>
              </w:rPr>
            </w:pPr>
            <w:r>
              <w:rPr>
                <w:rFonts w:ascii="標楷體" w:eastAsia="標楷體" w:hAnsi="標楷體" w:hint="eastAsia"/>
                <w:sz w:val="26"/>
                <w:szCs w:val="26"/>
              </w:rPr>
              <w:t>首先使用個人電腦安裝</w:t>
            </w:r>
            <w:r w:rsidRPr="008D5F6D">
              <w:rPr>
                <w:rFonts w:ascii="標楷體" w:eastAsia="標楷體" w:hAnsi="標楷體"/>
                <w:sz w:val="26"/>
                <w:szCs w:val="26"/>
              </w:rPr>
              <w:t xml:space="preserve">123D DESIGN </w:t>
            </w:r>
            <w:r w:rsidRPr="008D5F6D">
              <w:rPr>
                <w:rFonts w:ascii="標楷體" w:eastAsia="標楷體" w:hAnsi="標楷體" w:hint="eastAsia"/>
                <w:sz w:val="26"/>
                <w:szCs w:val="26"/>
              </w:rPr>
              <w:t>軟體，</w:t>
            </w:r>
            <w:r>
              <w:rPr>
                <w:rFonts w:ascii="標楷體" w:eastAsia="標楷體" w:hAnsi="標楷體" w:hint="eastAsia"/>
                <w:sz w:val="26"/>
                <w:szCs w:val="26"/>
              </w:rPr>
              <w:t>進行</w:t>
            </w:r>
            <w:r w:rsidRPr="008D5F6D">
              <w:rPr>
                <w:rFonts w:ascii="標楷體" w:eastAsia="標楷體" w:hAnsi="標楷體" w:hint="eastAsia"/>
                <w:sz w:val="26"/>
                <w:szCs w:val="26"/>
              </w:rPr>
              <w:t>立方</w:t>
            </w:r>
            <w:r>
              <w:rPr>
                <w:rFonts w:ascii="標楷體" w:eastAsia="標楷體" w:hAnsi="標楷體" w:hint="eastAsia"/>
                <w:sz w:val="26"/>
                <w:szCs w:val="26"/>
              </w:rPr>
              <w:t>體物件</w:t>
            </w:r>
            <w:r>
              <w:rPr>
                <w:rFonts w:ascii="標楷體" w:eastAsia="標楷體" w:hAnsi="標楷體"/>
                <w:sz w:val="26"/>
                <w:szCs w:val="26"/>
              </w:rPr>
              <w:t xml:space="preserve">3D </w:t>
            </w:r>
            <w:r>
              <w:rPr>
                <w:rFonts w:ascii="標楷體" w:eastAsia="標楷體" w:hAnsi="標楷體" w:hint="eastAsia"/>
                <w:sz w:val="26"/>
                <w:szCs w:val="26"/>
              </w:rPr>
              <w:t>列印成品，可以透過事先觀賞</w:t>
            </w:r>
            <w:r>
              <w:rPr>
                <w:rFonts w:ascii="標楷體" w:eastAsia="標楷體" w:hAnsi="標楷體"/>
                <w:sz w:val="26"/>
                <w:szCs w:val="26"/>
              </w:rPr>
              <w:t>3D</w:t>
            </w:r>
            <w:r w:rsidRPr="008D5F6D">
              <w:rPr>
                <w:rFonts w:ascii="標楷體" w:eastAsia="標楷體" w:hAnsi="標楷體" w:hint="eastAsia"/>
                <w:sz w:val="26"/>
                <w:szCs w:val="26"/>
              </w:rPr>
              <w:t>列印</w:t>
            </w:r>
            <w:r w:rsidRPr="008D5F6D">
              <w:rPr>
                <w:rFonts w:ascii="標楷體" w:eastAsia="標楷體" w:hAnsi="標楷體"/>
                <w:sz w:val="26"/>
                <w:szCs w:val="26"/>
              </w:rPr>
              <w:t xml:space="preserve">FDM </w:t>
            </w:r>
            <w:r w:rsidRPr="008D5F6D">
              <w:rPr>
                <w:rFonts w:ascii="標楷體" w:eastAsia="標楷體" w:hAnsi="標楷體" w:hint="eastAsia"/>
                <w:sz w:val="26"/>
                <w:szCs w:val="26"/>
              </w:rPr>
              <w:t>熔融沉積成型</w:t>
            </w:r>
            <w:r>
              <w:rPr>
                <w:rFonts w:ascii="標楷體" w:eastAsia="標楷體" w:hAnsi="標楷體" w:hint="eastAsia"/>
                <w:sz w:val="26"/>
                <w:szCs w:val="26"/>
              </w:rPr>
              <w:t>影片</w:t>
            </w:r>
            <w:r w:rsidRPr="008D5F6D">
              <w:rPr>
                <w:rFonts w:ascii="標楷體" w:eastAsia="標楷體" w:hAnsi="標楷體" w:hint="eastAsia"/>
                <w:sz w:val="26"/>
                <w:szCs w:val="26"/>
              </w:rPr>
              <w:t>，</w:t>
            </w:r>
            <w:r>
              <w:rPr>
                <w:rFonts w:ascii="標楷體" w:eastAsia="標楷體" w:hAnsi="標楷體" w:hint="eastAsia"/>
                <w:sz w:val="26"/>
                <w:szCs w:val="26"/>
              </w:rPr>
              <w:t>比較能夠讓學生們了解整個</w:t>
            </w:r>
            <w:r w:rsidRPr="008D5F6D">
              <w:rPr>
                <w:rFonts w:ascii="標楷體" w:eastAsia="標楷體" w:hAnsi="標楷體"/>
                <w:sz w:val="26"/>
                <w:szCs w:val="26"/>
              </w:rPr>
              <w:t xml:space="preserve">3D </w:t>
            </w:r>
            <w:r w:rsidRPr="008D5F6D">
              <w:rPr>
                <w:rFonts w:ascii="標楷體" w:eastAsia="標楷體" w:hAnsi="標楷體" w:hint="eastAsia"/>
                <w:sz w:val="26"/>
                <w:szCs w:val="26"/>
              </w:rPr>
              <w:t>列印</w:t>
            </w:r>
            <w:r>
              <w:rPr>
                <w:rFonts w:ascii="標楷體" w:eastAsia="標楷體" w:hAnsi="標楷體" w:hint="eastAsia"/>
                <w:sz w:val="26"/>
                <w:szCs w:val="26"/>
              </w:rPr>
              <w:t>物品的細節</w:t>
            </w:r>
            <w:r w:rsidRPr="008D5F6D">
              <w:rPr>
                <w:rFonts w:ascii="標楷體" w:eastAsia="標楷體" w:hAnsi="標楷體" w:hint="eastAsia"/>
                <w:sz w:val="26"/>
                <w:szCs w:val="26"/>
              </w:rPr>
              <w:t>，</w:t>
            </w:r>
            <w:r>
              <w:rPr>
                <w:rFonts w:ascii="標楷體" w:eastAsia="標楷體" w:hAnsi="標楷體" w:hint="eastAsia"/>
                <w:sz w:val="26"/>
                <w:szCs w:val="26"/>
              </w:rPr>
              <w:t>減少往後操作錯誤的可能。</w:t>
            </w:r>
          </w:p>
          <w:p w:rsidR="000C52EA" w:rsidRPr="00AB11F9" w:rsidRDefault="000C52EA" w:rsidP="00AB11F9">
            <w:pPr>
              <w:spacing w:line="276" w:lineRule="auto"/>
              <w:jc w:val="both"/>
              <w:rPr>
                <w:rFonts w:ascii="標楷體" w:eastAsia="標楷體" w:hAnsi="標楷體"/>
                <w:b/>
                <w:sz w:val="26"/>
                <w:szCs w:val="26"/>
              </w:rPr>
            </w:pPr>
            <w:r w:rsidRPr="00AB11F9">
              <w:rPr>
                <w:rFonts w:ascii="標楷體" w:eastAsia="標楷體" w:hAnsi="標楷體" w:hint="eastAsia"/>
                <w:b/>
                <w:sz w:val="28"/>
                <w:szCs w:val="26"/>
              </w:rPr>
              <w:t>教學流程</w:t>
            </w:r>
          </w:p>
          <w:p w:rsidR="000C52EA" w:rsidRDefault="000C52EA" w:rsidP="000C52EA">
            <w:pPr>
              <w:pStyle w:val="a5"/>
              <w:numPr>
                <w:ilvl w:val="0"/>
                <w:numId w:val="7"/>
              </w:numPr>
              <w:spacing w:line="276" w:lineRule="auto"/>
              <w:ind w:leftChars="0"/>
              <w:rPr>
                <w:rFonts w:ascii="標楷體" w:eastAsia="標楷體" w:hAnsi="標楷體"/>
                <w:sz w:val="26"/>
                <w:szCs w:val="26"/>
              </w:rPr>
            </w:pPr>
            <w:r w:rsidRPr="008D5F6D">
              <w:rPr>
                <w:rFonts w:ascii="標楷體" w:eastAsia="標楷體" w:hAnsi="標楷體" w:hint="eastAsia"/>
                <w:sz w:val="26"/>
                <w:szCs w:val="26"/>
              </w:rPr>
              <w:t>列印</w:t>
            </w:r>
            <w:r w:rsidRPr="008D5F6D">
              <w:rPr>
                <w:rFonts w:ascii="標楷體" w:eastAsia="標楷體" w:hAnsi="標楷體"/>
                <w:sz w:val="26"/>
                <w:szCs w:val="26"/>
              </w:rPr>
              <w:t>3D</w:t>
            </w:r>
            <w:r w:rsidRPr="008D5F6D">
              <w:rPr>
                <w:rFonts w:ascii="標楷體" w:eastAsia="標楷體" w:hAnsi="標楷體" w:hint="eastAsia"/>
                <w:sz w:val="26"/>
                <w:szCs w:val="26"/>
              </w:rPr>
              <w:t>列印的原理與應用</w:t>
            </w:r>
          </w:p>
          <w:p w:rsidR="000C52EA" w:rsidRDefault="000C52EA" w:rsidP="000C52EA">
            <w:pPr>
              <w:pStyle w:val="a5"/>
              <w:numPr>
                <w:ilvl w:val="0"/>
                <w:numId w:val="7"/>
              </w:numPr>
              <w:spacing w:line="276" w:lineRule="auto"/>
              <w:ind w:leftChars="0"/>
              <w:rPr>
                <w:rFonts w:ascii="標楷體" w:eastAsia="標楷體" w:hAnsi="標楷體"/>
                <w:sz w:val="26"/>
                <w:szCs w:val="26"/>
              </w:rPr>
            </w:pPr>
            <w:r w:rsidRPr="00E6144A">
              <w:rPr>
                <w:rFonts w:ascii="標楷體" w:eastAsia="標楷體" w:hAnsi="標楷體"/>
                <w:sz w:val="26"/>
                <w:szCs w:val="26"/>
              </w:rPr>
              <w:t>123D DESIGN</w:t>
            </w:r>
            <w:r w:rsidRPr="00E6144A">
              <w:rPr>
                <w:rFonts w:ascii="標楷體" w:eastAsia="標楷體" w:hAnsi="標楷體" w:hint="eastAsia"/>
                <w:sz w:val="26"/>
                <w:szCs w:val="26"/>
              </w:rPr>
              <w:t>繪圖</w:t>
            </w:r>
            <w:r>
              <w:rPr>
                <w:rFonts w:ascii="標楷體" w:eastAsia="標楷體" w:hAnsi="標楷體" w:hint="eastAsia"/>
                <w:sz w:val="26"/>
                <w:szCs w:val="26"/>
              </w:rPr>
              <w:t>軟體視窗基本操作</w:t>
            </w:r>
          </w:p>
          <w:p w:rsidR="000C52EA" w:rsidRDefault="000C52EA" w:rsidP="000C52EA">
            <w:pPr>
              <w:pStyle w:val="a5"/>
              <w:numPr>
                <w:ilvl w:val="0"/>
                <w:numId w:val="7"/>
              </w:numPr>
              <w:spacing w:line="276" w:lineRule="auto"/>
              <w:ind w:leftChars="0"/>
              <w:rPr>
                <w:rFonts w:ascii="標楷體" w:eastAsia="標楷體" w:hAnsi="標楷體"/>
                <w:sz w:val="26"/>
                <w:szCs w:val="26"/>
              </w:rPr>
            </w:pPr>
            <w:r w:rsidRPr="00E6144A">
              <w:rPr>
                <w:rFonts w:ascii="標楷體" w:eastAsia="標楷體" w:hAnsi="標楷體" w:hint="eastAsia"/>
                <w:sz w:val="26"/>
                <w:szCs w:val="26"/>
              </w:rPr>
              <w:t>建立基本幾何物件</w:t>
            </w:r>
          </w:p>
          <w:p w:rsidR="000C52EA" w:rsidRPr="00A929A9" w:rsidRDefault="000C52EA" w:rsidP="000C52EA">
            <w:pPr>
              <w:pStyle w:val="a5"/>
              <w:numPr>
                <w:ilvl w:val="0"/>
                <w:numId w:val="7"/>
              </w:numPr>
              <w:spacing w:line="276" w:lineRule="auto"/>
              <w:ind w:leftChars="0"/>
              <w:rPr>
                <w:rFonts w:ascii="標楷體" w:eastAsia="標楷體" w:hAnsi="標楷體"/>
                <w:sz w:val="26"/>
                <w:szCs w:val="26"/>
              </w:rPr>
            </w:pPr>
            <w:r w:rsidRPr="00A929A9">
              <w:rPr>
                <w:rFonts w:ascii="標楷體" w:eastAsia="標楷體" w:hAnsi="標楷體" w:hint="eastAsia"/>
                <w:sz w:val="26"/>
                <w:szCs w:val="26"/>
              </w:rPr>
              <w:t>物件基本編輯</w:t>
            </w:r>
            <w:r>
              <w:rPr>
                <w:rFonts w:ascii="標楷體" w:eastAsia="標楷體" w:hAnsi="標楷體"/>
                <w:sz w:val="26"/>
                <w:szCs w:val="26"/>
              </w:rPr>
              <w:br/>
            </w:r>
            <w:r w:rsidRPr="00A929A9">
              <w:rPr>
                <w:rFonts w:ascii="標楷體" w:eastAsia="標楷體" w:hAnsi="標楷體"/>
                <w:sz w:val="26"/>
                <w:szCs w:val="26"/>
              </w:rPr>
              <w:t xml:space="preserve">3D </w:t>
            </w:r>
            <w:r w:rsidRPr="00A929A9">
              <w:rPr>
                <w:rFonts w:ascii="標楷體" w:eastAsia="標楷體" w:hAnsi="標楷體" w:hint="eastAsia"/>
                <w:sz w:val="26"/>
                <w:szCs w:val="26"/>
              </w:rPr>
              <w:t>物件移動、旋轉、複製、刪除、尺寸大小。</w:t>
            </w:r>
          </w:p>
          <w:p w:rsidR="000C52EA" w:rsidRDefault="000C52EA" w:rsidP="000C52EA">
            <w:pPr>
              <w:pStyle w:val="a5"/>
              <w:spacing w:line="276" w:lineRule="auto"/>
              <w:ind w:leftChars="0" w:left="810"/>
              <w:rPr>
                <w:rFonts w:ascii="標楷體" w:eastAsia="標楷體" w:hAnsi="標楷體"/>
                <w:sz w:val="26"/>
                <w:szCs w:val="26"/>
              </w:rPr>
            </w:pPr>
            <w:r>
              <w:rPr>
                <w:rFonts w:ascii="標楷體" w:eastAsia="標楷體" w:hAnsi="標楷體"/>
                <w:sz w:val="26"/>
                <w:szCs w:val="26"/>
              </w:rPr>
              <w:t xml:space="preserve">3D </w:t>
            </w:r>
            <w:r>
              <w:rPr>
                <w:rFonts w:ascii="標楷體" w:eastAsia="標楷體" w:hAnsi="標楷體" w:hint="eastAsia"/>
                <w:sz w:val="26"/>
                <w:szCs w:val="26"/>
              </w:rPr>
              <w:t>物件群組、結合。</w:t>
            </w:r>
          </w:p>
          <w:p w:rsidR="000C52EA" w:rsidRDefault="000C52EA" w:rsidP="000C52EA">
            <w:pPr>
              <w:pStyle w:val="a5"/>
              <w:numPr>
                <w:ilvl w:val="0"/>
                <w:numId w:val="7"/>
              </w:numPr>
              <w:spacing w:line="276" w:lineRule="auto"/>
              <w:ind w:leftChars="0"/>
              <w:rPr>
                <w:rFonts w:ascii="標楷體" w:eastAsia="標楷體" w:hAnsi="標楷體"/>
                <w:sz w:val="26"/>
                <w:szCs w:val="26"/>
              </w:rPr>
            </w:pPr>
            <w:r>
              <w:rPr>
                <w:rFonts w:ascii="標楷體" w:eastAsia="標楷體" w:hAnsi="標楷體"/>
                <w:sz w:val="26"/>
                <w:szCs w:val="26"/>
              </w:rPr>
              <w:t xml:space="preserve">3D </w:t>
            </w:r>
            <w:r>
              <w:rPr>
                <w:rFonts w:ascii="標楷體" w:eastAsia="標楷體" w:hAnsi="標楷體" w:hint="eastAsia"/>
                <w:sz w:val="26"/>
                <w:szCs w:val="26"/>
              </w:rPr>
              <w:t>物件圓角、倒角、材質。</w:t>
            </w:r>
          </w:p>
          <w:p w:rsidR="000C52EA" w:rsidRDefault="000C52EA" w:rsidP="000C52EA">
            <w:pPr>
              <w:spacing w:line="276" w:lineRule="auto"/>
              <w:ind w:left="851"/>
              <w:rPr>
                <w:rFonts w:ascii="標楷體" w:eastAsia="標楷體" w:hAnsi="標楷體"/>
                <w:sz w:val="26"/>
                <w:szCs w:val="26"/>
              </w:rPr>
            </w:pPr>
            <w:r>
              <w:rPr>
                <w:rFonts w:ascii="標楷體" w:eastAsia="標楷體" w:hAnsi="標楷體" w:hint="eastAsia"/>
                <w:sz w:val="26"/>
                <w:szCs w:val="26"/>
              </w:rPr>
              <w:t>學生操作練習</w:t>
            </w:r>
          </w:p>
          <w:p w:rsidR="000C52EA" w:rsidRDefault="000C52EA" w:rsidP="000C52EA">
            <w:pPr>
              <w:spacing w:line="276" w:lineRule="auto"/>
              <w:ind w:left="851"/>
              <w:rPr>
                <w:rFonts w:ascii="標楷體" w:eastAsia="標楷體" w:hAnsi="標楷體"/>
                <w:sz w:val="26"/>
                <w:szCs w:val="26"/>
              </w:rPr>
            </w:pPr>
            <w:r>
              <w:rPr>
                <w:rFonts w:ascii="標楷體" w:eastAsia="標楷體" w:hAnsi="標楷體" w:hint="eastAsia"/>
                <w:sz w:val="26"/>
                <w:szCs w:val="26"/>
              </w:rPr>
              <w:t>練習一：繪製組成</w:t>
            </w:r>
            <w:smartTag w:uri="urn:schemas-microsoft-com:office:smarttags" w:element="chmetcnv">
              <w:smartTagPr>
                <w:attr w:name="TCSC" w:val="0"/>
                <w:attr w:name="NumberType" w:val="1"/>
                <w:attr w:name="Negative" w:val="False"/>
                <w:attr w:name="HasSpace" w:val="False"/>
                <w:attr w:name="SourceValue" w:val="45"/>
                <w:attr w:name="UnitName" w:val="mm"/>
              </w:smartTagPr>
              <w:r>
                <w:rPr>
                  <w:rFonts w:ascii="標楷體" w:eastAsia="標楷體" w:hAnsi="標楷體"/>
                  <w:sz w:val="26"/>
                  <w:szCs w:val="26"/>
                </w:rPr>
                <w:t>45mm</w:t>
              </w:r>
            </w:smartTag>
            <w:r>
              <w:rPr>
                <w:rFonts w:ascii="標楷體" w:eastAsia="標楷體" w:hAnsi="標楷體"/>
                <w:sz w:val="26"/>
                <w:szCs w:val="26"/>
              </w:rPr>
              <w:t xml:space="preserve"> x</w:t>
            </w:r>
            <w:smartTag w:uri="urn:schemas-microsoft-com:office:smarttags" w:element="chmetcnv">
              <w:smartTagPr>
                <w:attr w:name="TCSC" w:val="0"/>
                <w:attr w:name="NumberType" w:val="1"/>
                <w:attr w:name="Negative" w:val="False"/>
                <w:attr w:name="HasSpace" w:val="False"/>
                <w:attr w:name="SourceValue" w:val="45"/>
                <w:attr w:name="UnitName" w:val="mm"/>
              </w:smartTagPr>
              <w:r>
                <w:rPr>
                  <w:rFonts w:ascii="標楷體" w:eastAsia="標楷體" w:hAnsi="標楷體"/>
                  <w:sz w:val="26"/>
                  <w:szCs w:val="26"/>
                </w:rPr>
                <w:t>45mm</w:t>
              </w:r>
            </w:smartTag>
            <w:r>
              <w:rPr>
                <w:rFonts w:ascii="標楷體" w:eastAsia="標楷體" w:hAnsi="標楷體"/>
                <w:sz w:val="26"/>
                <w:szCs w:val="26"/>
              </w:rPr>
              <w:t xml:space="preserve"> x</w:t>
            </w:r>
            <w:smartTag w:uri="urn:schemas-microsoft-com:office:smarttags" w:element="chmetcnv">
              <w:smartTagPr>
                <w:attr w:name="TCSC" w:val="0"/>
                <w:attr w:name="NumberType" w:val="1"/>
                <w:attr w:name="Negative" w:val="False"/>
                <w:attr w:name="HasSpace" w:val="False"/>
                <w:attr w:name="SourceValue" w:val="45"/>
                <w:attr w:name="UnitName" w:val="mm"/>
              </w:smartTagPr>
              <w:r>
                <w:rPr>
                  <w:rFonts w:ascii="標楷體" w:eastAsia="標楷體" w:hAnsi="標楷體"/>
                  <w:sz w:val="26"/>
                  <w:szCs w:val="26"/>
                </w:rPr>
                <w:t>45mm</w:t>
              </w:r>
            </w:smartTag>
            <w:r>
              <w:rPr>
                <w:rFonts w:ascii="標楷體" w:eastAsia="標楷體" w:hAnsi="標楷體"/>
                <w:sz w:val="26"/>
                <w:szCs w:val="26"/>
              </w:rPr>
              <w:t xml:space="preserve"> </w:t>
            </w:r>
            <w:r>
              <w:rPr>
                <w:rFonts w:ascii="標楷體" w:eastAsia="標楷體" w:hAnsi="標楷體" w:hint="eastAsia"/>
                <w:sz w:val="26"/>
                <w:szCs w:val="26"/>
              </w:rPr>
              <w:t>尺寸之立方體積木圖案</w:t>
            </w:r>
          </w:p>
          <w:p w:rsidR="000C52EA" w:rsidRDefault="000C52EA" w:rsidP="000C52EA">
            <w:pPr>
              <w:spacing w:line="276" w:lineRule="auto"/>
              <w:ind w:left="851"/>
              <w:rPr>
                <w:rFonts w:ascii="標楷體" w:eastAsia="標楷體" w:hAnsi="標楷體"/>
                <w:sz w:val="26"/>
                <w:szCs w:val="26"/>
              </w:rPr>
            </w:pPr>
            <w:r>
              <w:rPr>
                <w:rFonts w:ascii="標楷體" w:eastAsia="標楷體" w:hAnsi="標楷體" w:hint="eastAsia"/>
                <w:sz w:val="26"/>
                <w:szCs w:val="26"/>
              </w:rPr>
              <w:t>練習二：練習製作立方體組合圖解。</w:t>
            </w:r>
          </w:p>
          <w:p w:rsidR="000C52EA" w:rsidRDefault="000C52EA" w:rsidP="000C52EA">
            <w:pPr>
              <w:spacing w:line="276" w:lineRule="auto"/>
              <w:ind w:left="851"/>
              <w:rPr>
                <w:rFonts w:ascii="標楷體" w:eastAsia="標楷體" w:hAnsi="標楷體"/>
                <w:sz w:val="26"/>
                <w:szCs w:val="26"/>
              </w:rPr>
            </w:pPr>
            <w:r>
              <w:rPr>
                <w:rFonts w:ascii="標楷體" w:eastAsia="標楷體" w:hAnsi="標楷體" w:hint="eastAsia"/>
                <w:sz w:val="26"/>
                <w:szCs w:val="26"/>
              </w:rPr>
              <w:t>練習三：製作立方體積木組成特定造形的圖解。</w:t>
            </w:r>
          </w:p>
          <w:p w:rsidR="000C52EA" w:rsidRDefault="000C52EA" w:rsidP="000C52EA">
            <w:pPr>
              <w:spacing w:line="276" w:lineRule="auto"/>
              <w:ind w:left="450"/>
              <w:rPr>
                <w:rFonts w:ascii="標楷體" w:eastAsia="標楷體" w:hAnsi="標楷體"/>
                <w:sz w:val="26"/>
                <w:szCs w:val="26"/>
              </w:rPr>
            </w:pPr>
            <w:r>
              <w:rPr>
                <w:rFonts w:ascii="標楷體" w:eastAsia="標楷體" w:hAnsi="標楷體"/>
                <w:sz w:val="26"/>
                <w:szCs w:val="26"/>
              </w:rPr>
              <w:t>6.3D</w:t>
            </w:r>
            <w:r>
              <w:rPr>
                <w:rFonts w:ascii="標楷體" w:eastAsia="標楷體" w:hAnsi="標楷體" w:hint="eastAsia"/>
                <w:sz w:val="26"/>
                <w:szCs w:val="26"/>
              </w:rPr>
              <w:t>圖檔匯出、切層、列印。</w:t>
            </w:r>
          </w:p>
          <w:p w:rsidR="000C52EA" w:rsidRDefault="000C52EA" w:rsidP="000C52EA">
            <w:pPr>
              <w:ind w:leftChars="131" w:left="314"/>
              <w:jc w:val="both"/>
              <w:rPr>
                <w:rFonts w:ascii="標楷體" w:eastAsia="標楷體" w:hAnsi="標楷體"/>
                <w:sz w:val="26"/>
                <w:szCs w:val="26"/>
              </w:rPr>
            </w:pPr>
            <w:r>
              <w:rPr>
                <w:rFonts w:ascii="標楷體" w:eastAsia="標楷體" w:hAnsi="標楷體" w:hint="eastAsia"/>
                <w:sz w:val="26"/>
                <w:szCs w:val="26"/>
              </w:rPr>
              <w:t xml:space="preserve"> </w:t>
            </w:r>
            <w:r>
              <w:rPr>
                <w:rFonts w:ascii="標楷體" w:eastAsia="標楷體" w:hAnsi="標楷體"/>
                <w:sz w:val="26"/>
                <w:szCs w:val="26"/>
              </w:rPr>
              <w:t>7.</w:t>
            </w:r>
            <w:r>
              <w:rPr>
                <w:rFonts w:ascii="標楷體" w:eastAsia="標楷體" w:hAnsi="標楷體" w:hint="eastAsia"/>
                <w:sz w:val="26"/>
                <w:szCs w:val="26"/>
              </w:rPr>
              <w:t>成品立方積木創作之討論與分享。</w:t>
            </w:r>
          </w:p>
          <w:p w:rsidR="00AB11F9" w:rsidRDefault="00AB11F9" w:rsidP="000C52EA">
            <w:pPr>
              <w:ind w:leftChars="131" w:left="314"/>
              <w:jc w:val="both"/>
              <w:rPr>
                <w:rFonts w:ascii="標楷體" w:eastAsia="標楷體" w:hAnsi="標楷體"/>
                <w:sz w:val="26"/>
                <w:szCs w:val="26"/>
              </w:rPr>
            </w:pPr>
          </w:p>
          <w:p w:rsidR="000C52EA" w:rsidRPr="00814F0D" w:rsidRDefault="000C52EA" w:rsidP="000C52EA">
            <w:pPr>
              <w:jc w:val="both"/>
              <w:rPr>
                <w:rFonts w:ascii="標楷體" w:eastAsia="標楷體" w:hAnsi="標楷體"/>
              </w:rPr>
            </w:pPr>
            <w:r w:rsidRPr="00814F0D">
              <w:rPr>
                <w:rFonts w:ascii="標楷體" w:eastAsia="標楷體" w:hAnsi="標楷體" w:hint="eastAsia"/>
              </w:rPr>
              <w:t>【呈現】</w:t>
            </w:r>
            <w:r w:rsidRPr="00814F0D">
              <w:rPr>
                <w:rFonts w:ascii="標楷體" w:eastAsia="標楷體" w:hAnsi="標楷體"/>
              </w:rPr>
              <w:t xml:space="preserve">3D </w:t>
            </w:r>
            <w:r w:rsidRPr="00814F0D">
              <w:rPr>
                <w:rFonts w:ascii="標楷體" w:eastAsia="標楷體" w:hAnsi="標楷體" w:hint="eastAsia"/>
              </w:rPr>
              <w:t>列印呈現作品</w:t>
            </w:r>
            <w:r w:rsidRPr="00814F0D">
              <w:rPr>
                <w:rFonts w:ascii="標楷體" w:eastAsia="標楷體" w:hAnsi="標楷體"/>
              </w:rPr>
              <w:t xml:space="preserve"> </w:t>
            </w:r>
          </w:p>
          <w:p w:rsidR="000C52EA" w:rsidRPr="00814F0D" w:rsidRDefault="000C52EA" w:rsidP="000C52EA">
            <w:pPr>
              <w:jc w:val="both"/>
              <w:rPr>
                <w:rFonts w:ascii="標楷體" w:eastAsia="標楷體" w:hAnsi="標楷體"/>
                <w:color w:val="000000"/>
              </w:rPr>
            </w:pPr>
            <w:r w:rsidRPr="00814F0D">
              <w:rPr>
                <w:rFonts w:ascii="標楷體" w:eastAsia="標楷體" w:hAnsi="標楷體"/>
              </w:rPr>
              <w:t xml:space="preserve">  </w:t>
            </w:r>
            <w:r w:rsidRPr="00814F0D">
              <w:rPr>
                <w:rFonts w:ascii="標楷體" w:eastAsia="標楷體" w:hAnsi="標楷體" w:hint="eastAsia"/>
              </w:rPr>
              <w:t>上圖照片為</w:t>
            </w:r>
            <w:r>
              <w:rPr>
                <w:rFonts w:ascii="標楷體" w:eastAsia="標楷體" w:hAnsi="標楷體"/>
              </w:rPr>
              <w:t>3D</w:t>
            </w:r>
            <w:r w:rsidRPr="00814F0D">
              <w:rPr>
                <w:rFonts w:ascii="標楷體" w:eastAsia="標楷體" w:hAnsi="標楷體" w:hint="eastAsia"/>
              </w:rPr>
              <w:t>列印創作出來的作品，為</w:t>
            </w:r>
            <w:r w:rsidRPr="00814F0D">
              <w:rPr>
                <w:rFonts w:ascii="標楷體" w:eastAsia="標楷體" w:hAnsi="標楷體" w:hint="eastAsia"/>
                <w:color w:val="000000"/>
              </w:rPr>
              <w:t>蠶食蟹吞</w:t>
            </w:r>
            <w:r w:rsidRPr="00814F0D">
              <w:rPr>
                <w:rFonts w:ascii="標楷體" w:eastAsia="標楷體" w:hAnsi="標楷體"/>
                <w:color w:val="000000"/>
              </w:rPr>
              <w:t>~</w:t>
            </w:r>
            <w:r w:rsidRPr="00814F0D">
              <w:rPr>
                <w:rFonts w:ascii="標楷體" w:eastAsia="標楷體" w:hAnsi="標楷體" w:hint="eastAsia"/>
                <w:color w:val="000000"/>
              </w:rPr>
              <w:t>利用壓克力與</w:t>
            </w:r>
            <w:r w:rsidRPr="00814F0D">
              <w:rPr>
                <w:rFonts w:ascii="標楷體" w:eastAsia="標楷體" w:hAnsi="標楷體"/>
                <w:color w:val="000000"/>
              </w:rPr>
              <w:t>3D</w:t>
            </w:r>
            <w:r w:rsidRPr="00814F0D">
              <w:rPr>
                <w:rFonts w:ascii="標楷體" w:eastAsia="標楷體" w:hAnsi="標楷體" w:hint="eastAsia"/>
                <w:color w:val="000000"/>
              </w:rPr>
              <w:t>列印機器</w:t>
            </w:r>
            <w:r w:rsidRPr="00814F0D">
              <w:rPr>
                <w:rFonts w:ascii="標楷體" w:eastAsia="標楷體" w:hAnsi="標楷體"/>
                <w:color w:val="000000"/>
              </w:rPr>
              <w:t>DIY</w:t>
            </w:r>
            <w:r w:rsidRPr="00814F0D">
              <w:rPr>
                <w:rFonts w:ascii="標楷體" w:eastAsia="標楷體" w:hAnsi="標楷體" w:hint="eastAsia"/>
                <w:color w:val="000000"/>
              </w:rPr>
              <w:t>運用在小學自然課之自造課程</w:t>
            </w:r>
            <w:r w:rsidRPr="00814F0D">
              <w:rPr>
                <w:rFonts w:ascii="標楷體" w:eastAsia="標楷體" w:hAnsi="標楷體" w:hint="eastAsia"/>
              </w:rPr>
              <w:t>必備的道具</w:t>
            </w:r>
            <w:r w:rsidRPr="00814F0D">
              <w:rPr>
                <w:rFonts w:ascii="標楷體" w:eastAsia="標楷體" w:hAnsi="標楷體" w:hint="eastAsia"/>
                <w:color w:val="000000"/>
              </w:rPr>
              <w:t>，以</w:t>
            </w:r>
            <w:r w:rsidRPr="00814F0D">
              <w:rPr>
                <w:rFonts w:ascii="標楷體" w:eastAsia="標楷體" w:hAnsi="標楷體" w:hint="eastAsia"/>
              </w:rPr>
              <w:t>使學生觀摩研討。</w:t>
            </w:r>
            <w:r w:rsidRPr="00814F0D">
              <w:rPr>
                <w:rFonts w:ascii="標楷體" w:eastAsia="標楷體" w:hAnsi="標楷體"/>
              </w:rPr>
              <w:t xml:space="preserve"> </w:t>
            </w:r>
          </w:p>
          <w:p w:rsidR="000C52EA" w:rsidRDefault="000C52EA" w:rsidP="000C52EA">
            <w:pPr>
              <w:jc w:val="both"/>
              <w:rPr>
                <w:rFonts w:ascii="標楷體" w:eastAsia="標楷體"/>
                <w:color w:val="000000"/>
              </w:rPr>
            </w:pPr>
            <w:r>
              <w:rPr>
                <w:rFonts w:ascii="標楷體" w:eastAsia="標楷體"/>
                <w:noProof/>
                <w:color w:val="000000"/>
              </w:rPr>
              <w:drawing>
                <wp:inline distT="0" distB="0" distL="0" distR="0" wp14:anchorId="006B26A0" wp14:editId="29B572E9">
                  <wp:extent cx="965200" cy="1727200"/>
                  <wp:effectExtent l="0" t="0" r="6350" b="635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5200" cy="1727200"/>
                          </a:xfrm>
                          <a:prstGeom prst="rect">
                            <a:avLst/>
                          </a:prstGeom>
                          <a:noFill/>
                          <a:ln>
                            <a:noFill/>
                          </a:ln>
                        </pic:spPr>
                      </pic:pic>
                    </a:graphicData>
                  </a:graphic>
                </wp:inline>
              </w:drawing>
            </w:r>
            <w:r>
              <w:rPr>
                <w:rFonts w:ascii="標楷體" w:eastAsia="標楷體" w:hint="eastAsia"/>
                <w:color w:val="000000"/>
              </w:rPr>
              <w:t xml:space="preserve">　圖</w:t>
            </w:r>
            <w:r>
              <w:rPr>
                <w:rFonts w:ascii="標楷體" w:eastAsia="標楷體"/>
                <w:color w:val="000000"/>
              </w:rPr>
              <w:t xml:space="preserve"> 5.</w:t>
            </w:r>
            <w:r>
              <w:rPr>
                <w:rFonts w:ascii="標楷體" w:eastAsia="標楷體" w:hAnsi="標楷體"/>
              </w:rPr>
              <w:t xml:space="preserve"> </w:t>
            </w:r>
            <w:r>
              <w:rPr>
                <w:rFonts w:ascii="標楷體" w:eastAsia="標楷體" w:hAnsi="標楷體" w:hint="eastAsia"/>
              </w:rPr>
              <w:t>學生完成相關壓克力材質作品</w:t>
            </w:r>
          </w:p>
          <w:p w:rsidR="001B1D49" w:rsidRPr="000C52EA" w:rsidRDefault="001B1D49" w:rsidP="001B1D49">
            <w:pPr>
              <w:spacing w:line="400" w:lineRule="exact"/>
              <w:jc w:val="center"/>
              <w:rPr>
                <w:rFonts w:ascii="標楷體" w:eastAsia="標楷體" w:hAnsi="標楷體"/>
                <w:color w:val="000000"/>
                <w:sz w:val="28"/>
                <w:szCs w:val="28"/>
              </w:rPr>
            </w:pPr>
          </w:p>
        </w:tc>
      </w:tr>
      <w:tr w:rsidR="001B1D49" w:rsidRPr="00391698" w:rsidTr="00E97A54">
        <w:tc>
          <w:tcPr>
            <w:tcW w:w="10485" w:type="dxa"/>
            <w:gridSpan w:val="3"/>
            <w:shd w:val="clear" w:color="auto" w:fill="E7E6E6"/>
          </w:tcPr>
          <w:p w:rsidR="001B1D49" w:rsidRPr="00391698" w:rsidRDefault="001B1D49" w:rsidP="001B1D49">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lastRenderedPageBreak/>
              <w:t>17.數位教學資源</w:t>
            </w:r>
          </w:p>
        </w:tc>
      </w:tr>
      <w:tr w:rsidR="001B1D49" w:rsidRPr="00391698" w:rsidTr="00AB11F9">
        <w:trPr>
          <w:trHeight w:val="865"/>
        </w:trPr>
        <w:tc>
          <w:tcPr>
            <w:tcW w:w="10485" w:type="dxa"/>
            <w:gridSpan w:val="3"/>
            <w:shd w:val="clear" w:color="auto" w:fill="auto"/>
          </w:tcPr>
          <w:p w:rsidR="001B1D49" w:rsidRPr="00391698" w:rsidRDefault="000C52EA" w:rsidP="000C52EA">
            <w:pPr>
              <w:spacing w:line="400" w:lineRule="exact"/>
              <w:rPr>
                <w:rFonts w:ascii="標楷體" w:eastAsia="標楷體" w:hAnsi="標楷體"/>
                <w:color w:val="000000"/>
                <w:sz w:val="28"/>
                <w:szCs w:val="28"/>
              </w:rPr>
            </w:pPr>
            <w:r w:rsidRPr="000C52EA">
              <w:rPr>
                <w:rFonts w:ascii="標楷體" w:eastAsia="標楷體" w:hAnsi="標楷體" w:hint="eastAsia"/>
                <w:color w:val="000000"/>
                <w:sz w:val="28"/>
                <w:szCs w:val="28"/>
              </w:rPr>
              <w:t>電腦、</w:t>
            </w:r>
            <w:r w:rsidRPr="008D5F6D">
              <w:rPr>
                <w:rFonts w:ascii="標楷體" w:eastAsia="標楷體" w:hAnsi="標楷體"/>
                <w:sz w:val="26"/>
                <w:szCs w:val="26"/>
              </w:rPr>
              <w:t xml:space="preserve">123D DESIGN </w:t>
            </w:r>
            <w:r w:rsidRPr="008D5F6D">
              <w:rPr>
                <w:rFonts w:ascii="標楷體" w:eastAsia="標楷體" w:hAnsi="標楷體" w:hint="eastAsia"/>
                <w:sz w:val="26"/>
                <w:szCs w:val="26"/>
              </w:rPr>
              <w:t>軟體</w:t>
            </w:r>
            <w:r>
              <w:rPr>
                <w:rFonts w:ascii="標楷體" w:eastAsia="標楷體" w:hAnsi="標楷體" w:hint="eastAsia"/>
                <w:color w:val="000000"/>
                <w:sz w:val="28"/>
                <w:szCs w:val="28"/>
              </w:rPr>
              <w:t>、</w:t>
            </w:r>
            <w:r w:rsidRPr="000C52EA">
              <w:rPr>
                <w:rFonts w:ascii="標楷體" w:eastAsia="標楷體" w:hAnsi="標楷體" w:hint="eastAsia"/>
                <w:color w:val="000000"/>
                <w:sz w:val="28"/>
                <w:szCs w:val="28"/>
              </w:rPr>
              <w:t>投影機、3D列印機、木質雕刻機</w:t>
            </w:r>
          </w:p>
        </w:tc>
      </w:tr>
    </w:tbl>
    <w:p w:rsidR="00725EA6" w:rsidRDefault="00725EA6"/>
    <w:sectPr w:rsidR="00725EA6" w:rsidSect="00E97A5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3C6" w:rsidRDefault="007473C6" w:rsidP="00DE47A2">
      <w:r>
        <w:separator/>
      </w:r>
    </w:p>
  </w:endnote>
  <w:endnote w:type="continuationSeparator" w:id="0">
    <w:p w:rsidR="007473C6" w:rsidRDefault="007473C6" w:rsidP="00DE4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3C6" w:rsidRDefault="007473C6" w:rsidP="00DE47A2">
      <w:r>
        <w:separator/>
      </w:r>
    </w:p>
  </w:footnote>
  <w:footnote w:type="continuationSeparator" w:id="0">
    <w:p w:rsidR="007473C6" w:rsidRDefault="007473C6" w:rsidP="00DE4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E2832"/>
    <w:multiLevelType w:val="hybridMultilevel"/>
    <w:tmpl w:val="A58A2CA6"/>
    <w:lvl w:ilvl="0" w:tplc="D9A41594">
      <w:start w:val="1"/>
      <w:numFmt w:val="decimal"/>
      <w:lvlText w:val="%1."/>
      <w:lvlJc w:val="left"/>
      <w:pPr>
        <w:ind w:left="67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124A5EEA"/>
    <w:multiLevelType w:val="hybridMultilevel"/>
    <w:tmpl w:val="F6E8EC0A"/>
    <w:lvl w:ilvl="0" w:tplc="ABDA3560">
      <w:start w:val="1"/>
      <w:numFmt w:val="decimal"/>
      <w:lvlText w:val="%1."/>
      <w:lvlJc w:val="left"/>
      <w:pPr>
        <w:ind w:left="670" w:hanging="360"/>
      </w:pPr>
      <w:rPr>
        <w:rFonts w:cs="Times New Roman" w:hint="default"/>
      </w:rPr>
    </w:lvl>
    <w:lvl w:ilvl="1" w:tplc="04090019" w:tentative="1">
      <w:start w:val="1"/>
      <w:numFmt w:val="ideographTraditional"/>
      <w:lvlText w:val="%2、"/>
      <w:lvlJc w:val="left"/>
      <w:pPr>
        <w:ind w:left="1270" w:hanging="480"/>
      </w:pPr>
      <w:rPr>
        <w:rFonts w:cs="Times New Roman"/>
      </w:rPr>
    </w:lvl>
    <w:lvl w:ilvl="2" w:tplc="0409001B" w:tentative="1">
      <w:start w:val="1"/>
      <w:numFmt w:val="lowerRoman"/>
      <w:lvlText w:val="%3."/>
      <w:lvlJc w:val="right"/>
      <w:pPr>
        <w:ind w:left="1750" w:hanging="480"/>
      </w:pPr>
      <w:rPr>
        <w:rFonts w:cs="Times New Roman"/>
      </w:rPr>
    </w:lvl>
    <w:lvl w:ilvl="3" w:tplc="0409000F" w:tentative="1">
      <w:start w:val="1"/>
      <w:numFmt w:val="decimal"/>
      <w:lvlText w:val="%4."/>
      <w:lvlJc w:val="left"/>
      <w:pPr>
        <w:ind w:left="2230" w:hanging="480"/>
      </w:pPr>
      <w:rPr>
        <w:rFonts w:cs="Times New Roman"/>
      </w:rPr>
    </w:lvl>
    <w:lvl w:ilvl="4" w:tplc="04090019" w:tentative="1">
      <w:start w:val="1"/>
      <w:numFmt w:val="ideographTraditional"/>
      <w:lvlText w:val="%5、"/>
      <w:lvlJc w:val="left"/>
      <w:pPr>
        <w:ind w:left="2710" w:hanging="480"/>
      </w:pPr>
      <w:rPr>
        <w:rFonts w:cs="Times New Roman"/>
      </w:rPr>
    </w:lvl>
    <w:lvl w:ilvl="5" w:tplc="0409001B" w:tentative="1">
      <w:start w:val="1"/>
      <w:numFmt w:val="lowerRoman"/>
      <w:lvlText w:val="%6."/>
      <w:lvlJc w:val="right"/>
      <w:pPr>
        <w:ind w:left="3190" w:hanging="480"/>
      </w:pPr>
      <w:rPr>
        <w:rFonts w:cs="Times New Roman"/>
      </w:rPr>
    </w:lvl>
    <w:lvl w:ilvl="6" w:tplc="0409000F" w:tentative="1">
      <w:start w:val="1"/>
      <w:numFmt w:val="decimal"/>
      <w:lvlText w:val="%7."/>
      <w:lvlJc w:val="left"/>
      <w:pPr>
        <w:ind w:left="3670" w:hanging="480"/>
      </w:pPr>
      <w:rPr>
        <w:rFonts w:cs="Times New Roman"/>
      </w:rPr>
    </w:lvl>
    <w:lvl w:ilvl="7" w:tplc="04090019" w:tentative="1">
      <w:start w:val="1"/>
      <w:numFmt w:val="ideographTraditional"/>
      <w:lvlText w:val="%8、"/>
      <w:lvlJc w:val="left"/>
      <w:pPr>
        <w:ind w:left="4150" w:hanging="480"/>
      </w:pPr>
      <w:rPr>
        <w:rFonts w:cs="Times New Roman"/>
      </w:rPr>
    </w:lvl>
    <w:lvl w:ilvl="8" w:tplc="0409001B" w:tentative="1">
      <w:start w:val="1"/>
      <w:numFmt w:val="lowerRoman"/>
      <w:lvlText w:val="%9."/>
      <w:lvlJc w:val="right"/>
      <w:pPr>
        <w:ind w:left="4630" w:hanging="480"/>
      </w:pPr>
      <w:rPr>
        <w:rFonts w:cs="Times New Roman"/>
      </w:rPr>
    </w:lvl>
  </w:abstractNum>
  <w:abstractNum w:abstractNumId="2" w15:restartNumberingAfterBreak="0">
    <w:nsid w:val="2E357174"/>
    <w:multiLevelType w:val="hybridMultilevel"/>
    <w:tmpl w:val="A404DFB2"/>
    <w:lvl w:ilvl="0" w:tplc="6E0AF2C6">
      <w:start w:val="1"/>
      <w:numFmt w:val="decimal"/>
      <w:lvlText w:val="%1."/>
      <w:lvlJc w:val="left"/>
      <w:pPr>
        <w:ind w:left="67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305D1764"/>
    <w:multiLevelType w:val="hybridMultilevel"/>
    <w:tmpl w:val="F6665ED2"/>
    <w:lvl w:ilvl="0" w:tplc="37648A4E">
      <w:start w:val="1"/>
      <w:numFmt w:val="decimal"/>
      <w:lvlText w:val="%1."/>
      <w:lvlJc w:val="left"/>
      <w:pPr>
        <w:ind w:left="810" w:hanging="360"/>
      </w:pPr>
      <w:rPr>
        <w:rFonts w:cs="Times New Roman" w:hint="default"/>
      </w:rPr>
    </w:lvl>
    <w:lvl w:ilvl="1" w:tplc="04090019" w:tentative="1">
      <w:start w:val="1"/>
      <w:numFmt w:val="ideographTraditional"/>
      <w:lvlText w:val="%2、"/>
      <w:lvlJc w:val="left"/>
      <w:pPr>
        <w:ind w:left="1410" w:hanging="480"/>
      </w:pPr>
      <w:rPr>
        <w:rFonts w:cs="Times New Roman"/>
      </w:rPr>
    </w:lvl>
    <w:lvl w:ilvl="2" w:tplc="0409001B" w:tentative="1">
      <w:start w:val="1"/>
      <w:numFmt w:val="lowerRoman"/>
      <w:lvlText w:val="%3."/>
      <w:lvlJc w:val="right"/>
      <w:pPr>
        <w:ind w:left="1890" w:hanging="480"/>
      </w:pPr>
      <w:rPr>
        <w:rFonts w:cs="Times New Roman"/>
      </w:rPr>
    </w:lvl>
    <w:lvl w:ilvl="3" w:tplc="0409000F" w:tentative="1">
      <w:start w:val="1"/>
      <w:numFmt w:val="decimal"/>
      <w:lvlText w:val="%4."/>
      <w:lvlJc w:val="left"/>
      <w:pPr>
        <w:ind w:left="2370" w:hanging="480"/>
      </w:pPr>
      <w:rPr>
        <w:rFonts w:cs="Times New Roman"/>
      </w:rPr>
    </w:lvl>
    <w:lvl w:ilvl="4" w:tplc="04090019" w:tentative="1">
      <w:start w:val="1"/>
      <w:numFmt w:val="ideographTraditional"/>
      <w:lvlText w:val="%5、"/>
      <w:lvlJc w:val="left"/>
      <w:pPr>
        <w:ind w:left="2850" w:hanging="480"/>
      </w:pPr>
      <w:rPr>
        <w:rFonts w:cs="Times New Roman"/>
      </w:rPr>
    </w:lvl>
    <w:lvl w:ilvl="5" w:tplc="0409001B" w:tentative="1">
      <w:start w:val="1"/>
      <w:numFmt w:val="lowerRoman"/>
      <w:lvlText w:val="%6."/>
      <w:lvlJc w:val="right"/>
      <w:pPr>
        <w:ind w:left="3330" w:hanging="480"/>
      </w:pPr>
      <w:rPr>
        <w:rFonts w:cs="Times New Roman"/>
      </w:rPr>
    </w:lvl>
    <w:lvl w:ilvl="6" w:tplc="0409000F" w:tentative="1">
      <w:start w:val="1"/>
      <w:numFmt w:val="decimal"/>
      <w:lvlText w:val="%7."/>
      <w:lvlJc w:val="left"/>
      <w:pPr>
        <w:ind w:left="3810" w:hanging="480"/>
      </w:pPr>
      <w:rPr>
        <w:rFonts w:cs="Times New Roman"/>
      </w:rPr>
    </w:lvl>
    <w:lvl w:ilvl="7" w:tplc="04090019" w:tentative="1">
      <w:start w:val="1"/>
      <w:numFmt w:val="ideographTraditional"/>
      <w:lvlText w:val="%8、"/>
      <w:lvlJc w:val="left"/>
      <w:pPr>
        <w:ind w:left="4290" w:hanging="480"/>
      </w:pPr>
      <w:rPr>
        <w:rFonts w:cs="Times New Roman"/>
      </w:rPr>
    </w:lvl>
    <w:lvl w:ilvl="8" w:tplc="0409001B" w:tentative="1">
      <w:start w:val="1"/>
      <w:numFmt w:val="lowerRoman"/>
      <w:lvlText w:val="%9."/>
      <w:lvlJc w:val="right"/>
      <w:pPr>
        <w:ind w:left="4770" w:hanging="480"/>
      </w:pPr>
      <w:rPr>
        <w:rFonts w:cs="Times New Roman"/>
      </w:rPr>
    </w:lvl>
  </w:abstractNum>
  <w:abstractNum w:abstractNumId="4" w15:restartNumberingAfterBreak="0">
    <w:nsid w:val="68083CE0"/>
    <w:multiLevelType w:val="hybridMultilevel"/>
    <w:tmpl w:val="1A8E42CC"/>
    <w:lvl w:ilvl="0" w:tplc="04090001">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5" w15:restartNumberingAfterBreak="0">
    <w:nsid w:val="6E672E41"/>
    <w:multiLevelType w:val="hybridMultilevel"/>
    <w:tmpl w:val="43A68740"/>
    <w:lvl w:ilvl="0" w:tplc="DB2E2274">
      <w:start w:val="1"/>
      <w:numFmt w:val="decimal"/>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7AE91DBC"/>
    <w:multiLevelType w:val="hybridMultilevel"/>
    <w:tmpl w:val="511855D2"/>
    <w:lvl w:ilvl="0" w:tplc="2D825EF4">
      <w:start w:val="1"/>
      <w:numFmt w:val="ideographLegalTraditional"/>
      <w:lvlText w:val="%1、"/>
      <w:lvlJc w:val="left"/>
      <w:pPr>
        <w:ind w:left="1003" w:hanging="720"/>
      </w:pPr>
      <w:rPr>
        <w:rFonts w:cs="Times New Roman" w:hint="default"/>
      </w:rPr>
    </w:lvl>
    <w:lvl w:ilvl="1" w:tplc="04090019" w:tentative="1">
      <w:start w:val="1"/>
      <w:numFmt w:val="ideographTraditional"/>
      <w:lvlText w:val="%2、"/>
      <w:lvlJc w:val="left"/>
      <w:pPr>
        <w:ind w:left="1243" w:hanging="480"/>
      </w:pPr>
      <w:rPr>
        <w:rFonts w:cs="Times New Roman"/>
      </w:rPr>
    </w:lvl>
    <w:lvl w:ilvl="2" w:tplc="0409001B" w:tentative="1">
      <w:start w:val="1"/>
      <w:numFmt w:val="lowerRoman"/>
      <w:lvlText w:val="%3."/>
      <w:lvlJc w:val="right"/>
      <w:pPr>
        <w:ind w:left="1723" w:hanging="480"/>
      </w:pPr>
      <w:rPr>
        <w:rFonts w:cs="Times New Roman"/>
      </w:rPr>
    </w:lvl>
    <w:lvl w:ilvl="3" w:tplc="0409000F" w:tentative="1">
      <w:start w:val="1"/>
      <w:numFmt w:val="decimal"/>
      <w:lvlText w:val="%4."/>
      <w:lvlJc w:val="left"/>
      <w:pPr>
        <w:ind w:left="2203" w:hanging="480"/>
      </w:pPr>
      <w:rPr>
        <w:rFonts w:cs="Times New Roman"/>
      </w:rPr>
    </w:lvl>
    <w:lvl w:ilvl="4" w:tplc="04090019" w:tentative="1">
      <w:start w:val="1"/>
      <w:numFmt w:val="ideographTraditional"/>
      <w:lvlText w:val="%5、"/>
      <w:lvlJc w:val="left"/>
      <w:pPr>
        <w:ind w:left="2683" w:hanging="480"/>
      </w:pPr>
      <w:rPr>
        <w:rFonts w:cs="Times New Roman"/>
      </w:rPr>
    </w:lvl>
    <w:lvl w:ilvl="5" w:tplc="0409001B" w:tentative="1">
      <w:start w:val="1"/>
      <w:numFmt w:val="lowerRoman"/>
      <w:lvlText w:val="%6."/>
      <w:lvlJc w:val="right"/>
      <w:pPr>
        <w:ind w:left="3163" w:hanging="480"/>
      </w:pPr>
      <w:rPr>
        <w:rFonts w:cs="Times New Roman"/>
      </w:rPr>
    </w:lvl>
    <w:lvl w:ilvl="6" w:tplc="0409000F" w:tentative="1">
      <w:start w:val="1"/>
      <w:numFmt w:val="decimal"/>
      <w:lvlText w:val="%7."/>
      <w:lvlJc w:val="left"/>
      <w:pPr>
        <w:ind w:left="3643" w:hanging="480"/>
      </w:pPr>
      <w:rPr>
        <w:rFonts w:cs="Times New Roman"/>
      </w:rPr>
    </w:lvl>
    <w:lvl w:ilvl="7" w:tplc="04090019" w:tentative="1">
      <w:start w:val="1"/>
      <w:numFmt w:val="ideographTraditional"/>
      <w:lvlText w:val="%8、"/>
      <w:lvlJc w:val="left"/>
      <w:pPr>
        <w:ind w:left="4123" w:hanging="480"/>
      </w:pPr>
      <w:rPr>
        <w:rFonts w:cs="Times New Roman"/>
      </w:rPr>
    </w:lvl>
    <w:lvl w:ilvl="8" w:tplc="0409001B" w:tentative="1">
      <w:start w:val="1"/>
      <w:numFmt w:val="lowerRoman"/>
      <w:lvlText w:val="%9."/>
      <w:lvlJc w:val="right"/>
      <w:pPr>
        <w:ind w:left="4603" w:hanging="480"/>
      </w:pPr>
      <w:rPr>
        <w:rFonts w:cs="Times New Roman"/>
      </w:rPr>
    </w:lvl>
  </w:abstractNum>
  <w:num w:numId="1">
    <w:abstractNumId w:val="5"/>
  </w:num>
  <w:num w:numId="2">
    <w:abstractNumId w:val="1"/>
  </w:num>
  <w:num w:numId="3">
    <w:abstractNumId w:val="2"/>
  </w:num>
  <w:num w:numId="4">
    <w:abstractNumId w:val="0"/>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A54"/>
    <w:rsid w:val="000C52EA"/>
    <w:rsid w:val="000F72C0"/>
    <w:rsid w:val="001B1D49"/>
    <w:rsid w:val="003A4F73"/>
    <w:rsid w:val="004E058F"/>
    <w:rsid w:val="00725EA6"/>
    <w:rsid w:val="007473C6"/>
    <w:rsid w:val="00773E91"/>
    <w:rsid w:val="009C7753"/>
    <w:rsid w:val="00AB11F9"/>
    <w:rsid w:val="00CC381F"/>
    <w:rsid w:val="00DE47A2"/>
    <w:rsid w:val="00E97A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026A3B66"/>
  <w15:chartTrackingRefBased/>
  <w15:docId w15:val="{81FDDF7E-1278-4CCD-9E5B-8A41CB4A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7A5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7A5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E97A54"/>
    <w:rPr>
      <w:rFonts w:asciiTheme="majorHAnsi" w:eastAsiaTheme="majorEastAsia" w:hAnsiTheme="majorHAnsi" w:cstheme="majorBidi"/>
      <w:sz w:val="18"/>
      <w:szCs w:val="18"/>
    </w:rPr>
  </w:style>
  <w:style w:type="paragraph" w:styleId="a5">
    <w:name w:val="List Paragraph"/>
    <w:basedOn w:val="a"/>
    <w:uiPriority w:val="99"/>
    <w:qFormat/>
    <w:rsid w:val="001B1D49"/>
    <w:pPr>
      <w:ind w:leftChars="200" w:left="480"/>
    </w:pPr>
  </w:style>
  <w:style w:type="paragraph" w:styleId="a6">
    <w:name w:val="header"/>
    <w:basedOn w:val="a"/>
    <w:link w:val="a7"/>
    <w:uiPriority w:val="99"/>
    <w:unhideWhenUsed/>
    <w:rsid w:val="00DE47A2"/>
    <w:pPr>
      <w:tabs>
        <w:tab w:val="center" w:pos="4153"/>
        <w:tab w:val="right" w:pos="8306"/>
      </w:tabs>
      <w:snapToGrid w:val="0"/>
    </w:pPr>
    <w:rPr>
      <w:sz w:val="20"/>
      <w:szCs w:val="20"/>
    </w:rPr>
  </w:style>
  <w:style w:type="character" w:customStyle="1" w:styleId="a7">
    <w:name w:val="頁首 字元"/>
    <w:basedOn w:val="a0"/>
    <w:link w:val="a6"/>
    <w:uiPriority w:val="99"/>
    <w:rsid w:val="00DE47A2"/>
    <w:rPr>
      <w:rFonts w:ascii="Times New Roman" w:eastAsia="新細明體" w:hAnsi="Times New Roman" w:cs="Times New Roman"/>
      <w:sz w:val="20"/>
      <w:szCs w:val="20"/>
    </w:rPr>
  </w:style>
  <w:style w:type="paragraph" w:styleId="a8">
    <w:name w:val="footer"/>
    <w:basedOn w:val="a"/>
    <w:link w:val="a9"/>
    <w:uiPriority w:val="99"/>
    <w:unhideWhenUsed/>
    <w:rsid w:val="00DE47A2"/>
    <w:pPr>
      <w:tabs>
        <w:tab w:val="center" w:pos="4153"/>
        <w:tab w:val="right" w:pos="8306"/>
      </w:tabs>
      <w:snapToGrid w:val="0"/>
    </w:pPr>
    <w:rPr>
      <w:sz w:val="20"/>
      <w:szCs w:val="20"/>
    </w:rPr>
  </w:style>
  <w:style w:type="character" w:customStyle="1" w:styleId="a9">
    <w:name w:val="頁尾 字元"/>
    <w:basedOn w:val="a0"/>
    <w:link w:val="a8"/>
    <w:uiPriority w:val="99"/>
    <w:rsid w:val="00DE47A2"/>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6</Pages>
  <Words>590</Words>
  <Characters>3366</Characters>
  <Application>Microsoft Office Word</Application>
  <DocSecurity>0</DocSecurity>
  <Lines>28</Lines>
  <Paragraphs>7</Paragraphs>
  <ScaleCrop>false</ScaleCrop>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2019-10-21T06:25:00Z</dcterms:created>
  <dcterms:modified xsi:type="dcterms:W3CDTF">2019-10-23T03:04:00Z</dcterms:modified>
</cp:coreProperties>
</file>