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18" w:rsidRPr="007D519D" w:rsidRDefault="00F24818" w:rsidP="00F24818">
      <w:pPr>
        <w:spacing w:line="440" w:lineRule="exact"/>
        <w:ind w:rightChars="174" w:right="418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7D519D">
        <w:rPr>
          <w:rFonts w:ascii="標楷體" w:eastAsia="標楷體" w:hAnsi="標楷體" w:hint="eastAsia"/>
          <w:color w:val="000000"/>
        </w:rPr>
        <w:t>【</w:t>
      </w:r>
      <w:r w:rsidRPr="007D519D">
        <w:rPr>
          <w:rFonts w:eastAsia="標楷體" w:hint="eastAsia"/>
          <w:color w:val="000000"/>
        </w:rPr>
        <w:t>附件二</w:t>
      </w:r>
      <w:r w:rsidRPr="007D519D">
        <w:rPr>
          <w:rFonts w:ascii="標楷體" w:eastAsia="標楷體" w:hAnsi="標楷體" w:hint="eastAsia"/>
          <w:color w:val="000000"/>
        </w:rPr>
        <w:t>】</w:t>
      </w:r>
    </w:p>
    <w:p w:rsidR="00F24818" w:rsidRPr="008A0951" w:rsidRDefault="00F24818" w:rsidP="008A0951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A0951">
        <w:rPr>
          <w:rFonts w:ascii="標楷體" w:eastAsia="標楷體" w:hAnsi="標楷體" w:hint="eastAsia"/>
          <w:color w:val="000000"/>
          <w:sz w:val="28"/>
          <w:szCs w:val="28"/>
        </w:rPr>
        <w:t>嘉義縣108年度數位翻轉「教育創新行動方案」實施計畫</w:t>
      </w:r>
    </w:p>
    <w:p w:rsidR="00F24818" w:rsidRPr="008A0951" w:rsidRDefault="00F24818" w:rsidP="00F24818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</w:rPr>
      </w:pPr>
      <w:r w:rsidRPr="008A0951">
        <w:rPr>
          <w:rFonts w:ascii="標楷體" w:eastAsia="標楷體" w:hAnsi="標楷體" w:hint="eastAsia"/>
          <w:color w:val="000000"/>
        </w:rPr>
        <w:t>子計畫4：交流發表--「資訊科技與智慧學習」實施教案示例徵選教案</w:t>
      </w:r>
    </w:p>
    <w:p w:rsidR="00F24818" w:rsidRDefault="00F24818" w:rsidP="00F2481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582"/>
        <w:gridCol w:w="1384"/>
        <w:gridCol w:w="2758"/>
      </w:tblGrid>
      <w:tr w:rsidR="00F24818" w:rsidRPr="008A0951" w:rsidTr="008A693B">
        <w:tc>
          <w:tcPr>
            <w:tcW w:w="2988" w:type="dxa"/>
            <w:shd w:val="clear" w:color="auto" w:fill="E7E6E6"/>
            <w:vAlign w:val="center"/>
          </w:tcPr>
          <w:p w:rsidR="00F24818" w:rsidRPr="008A0951" w:rsidRDefault="00F24818" w:rsidP="008A69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2E692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柳溝國小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  <w:vAlign w:val="center"/>
          </w:tcPr>
          <w:p w:rsidR="00F24818" w:rsidRPr="008A0951" w:rsidRDefault="00F24818" w:rsidP="008A69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43490F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F24818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國小組    </w:t>
            </w:r>
            <w:r w:rsidR="00F24818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="00F24818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8A095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嘉義縣柳溝國民小學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8A095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共三節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8A0951" w:rsidRPr="008A0951" w:rsidRDefault="001E483A" w:rsidP="007E5DB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南一版本，二下第二單元泥土與它的好</w:t>
            </w:r>
            <w:r w:rsidR="0043490F" w:rsidRPr="008A0951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朋友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1E483A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泥土與它的好</w:t>
            </w:r>
            <w:r w:rsidRPr="008A0951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朋友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1E483A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泥土與它的好</w:t>
            </w:r>
            <w:r w:rsidRPr="008A0951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朋友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7E5DB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教學設計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1E483A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7E5DB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泥土與它的好朋友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1E483A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泥土與它的好朋友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2E692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生活領域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  <w:vAlign w:val="center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706" w:type="dxa"/>
            <w:gridSpan w:val="3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（本欄由審查委員依據標準認定，不必填寫）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  <w:vAlign w:val="center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創用 CC 姓名標示-非商業性-相同方式分享 4.0 </w:t>
            </w:r>
            <w:r w:rsidR="008A0951"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國際</w:t>
            </w:r>
          </w:p>
        </w:tc>
      </w:tr>
      <w:tr w:rsidR="00F24818" w:rsidRPr="008A0951" w:rsidTr="008A693B">
        <w:tc>
          <w:tcPr>
            <w:tcW w:w="2988" w:type="dxa"/>
            <w:vMerge w:val="restart"/>
            <w:shd w:val="clear" w:color="auto" w:fill="E7E6E6"/>
            <w:vAlign w:val="center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79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F24818" w:rsidRPr="008A0951" w:rsidRDefault="002E692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觀察及發現泥土中的朋友</w:t>
            </w:r>
          </w:p>
        </w:tc>
      </w:tr>
      <w:tr w:rsidR="00F24818" w:rsidRPr="008A0951" w:rsidTr="008A693B">
        <w:tc>
          <w:tcPr>
            <w:tcW w:w="2988" w:type="dxa"/>
            <w:vMerge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F24818" w:rsidRPr="008A0951" w:rsidRDefault="0043490F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能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觀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察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探究泥土中的動植物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發現其中蘊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藏</w:t>
            </w:r>
            <w:r w:rsidR="002E692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的生機。並藉由生活常識與想像力，共同進行繪畫創作。</w:t>
            </w:r>
          </w:p>
        </w:tc>
      </w:tr>
      <w:tr w:rsidR="00F24818" w:rsidRPr="008A0951" w:rsidTr="008A693B">
        <w:tc>
          <w:tcPr>
            <w:tcW w:w="9694" w:type="dxa"/>
            <w:gridSpan w:val="4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14.教學流程</w:t>
            </w:r>
          </w:p>
        </w:tc>
      </w:tr>
      <w:tr w:rsidR="00F24818" w:rsidRPr="008A0951" w:rsidTr="008A693B">
        <w:trPr>
          <w:trHeight w:val="2709"/>
        </w:trPr>
        <w:tc>
          <w:tcPr>
            <w:tcW w:w="9694" w:type="dxa"/>
            <w:gridSpan w:val="4"/>
            <w:shd w:val="clear" w:color="auto" w:fill="auto"/>
          </w:tcPr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活動一：泥土裡有什麼？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1.教師引導學童深入探討動植物周邊環境的泥土有何不同。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活動二：泥土裡的動物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教師教導學童配合找到的小動物，引導學童唱唱-土蚓仔子，了解在泥土中也有小動物住著。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教師引導學生在圖畫紙上畫出想像中的動物地底世界。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活動一：玩泥土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教師引導學童思考泥土的用途。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教師引導學童運用泥土來玩遊戲。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讓學童實際運用不同的方式做出不同造型的泥土。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讓學童嘗試用不同地方的泥土做成土球，試著滾滾看。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讓學童嘗試把手壓在泥土上，利用泥土容易做出不同形狀的特性，玩蓋手印的遊戲。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教師引導學童發表玩泥土過程中的發現。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教師引導學童在玩泥土後，如果手上都是泥土，應該先清理手上的泥土後，再去洗手臺洗手。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活動二：有關&lt;泥娃娃&gt;</w:t>
            </w:r>
          </w:p>
          <w:p w:rsidR="0043490F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1.教師播放音樂教唱歌曲&lt;泥娃娃&gt;。</w:t>
            </w:r>
          </w:p>
          <w:p w:rsidR="00F24818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2.教師提問有關歌詞中的問題。</w:t>
            </w:r>
          </w:p>
        </w:tc>
      </w:tr>
      <w:tr w:rsidR="00F24818" w:rsidRPr="008A0951" w:rsidTr="008A693B">
        <w:tc>
          <w:tcPr>
            <w:tcW w:w="2988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15.學習目標</w:t>
            </w:r>
          </w:p>
        </w:tc>
        <w:tc>
          <w:tcPr>
            <w:tcW w:w="3474" w:type="dxa"/>
            <w:gridSpan w:val="2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3232" w:type="dxa"/>
            <w:shd w:val="clear" w:color="auto" w:fill="E7E6E6"/>
          </w:tcPr>
          <w:p w:rsidR="00F24818" w:rsidRPr="008A0951" w:rsidRDefault="00F24818" w:rsidP="008A69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</w:tr>
      <w:tr w:rsidR="00F24818" w:rsidRPr="008A0951" w:rsidTr="008A693B">
        <w:trPr>
          <w:trHeight w:val="1112"/>
        </w:trPr>
        <w:tc>
          <w:tcPr>
            <w:tcW w:w="2988" w:type="dxa"/>
            <w:shd w:val="clear" w:color="auto" w:fill="auto"/>
          </w:tcPr>
          <w:p w:rsidR="0043490F" w:rsidRPr="008A0951" w:rsidRDefault="0043490F" w:rsidP="0043490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能探索周邊環境的泥土。</w:t>
            </w:r>
          </w:p>
          <w:p w:rsidR="0043490F" w:rsidRPr="008A0951" w:rsidRDefault="0043490F" w:rsidP="0043490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能透過歌曲，認識住在泥土中的動物。</w:t>
            </w:r>
          </w:p>
          <w:p w:rsidR="0043490F" w:rsidRPr="008A0951" w:rsidRDefault="0043490F" w:rsidP="0043490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A0951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學生能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參與土蚓仔子的歌唱活動。</w:t>
            </w:r>
          </w:p>
          <w:p w:rsidR="00F24818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能說出-想像中住在泥土裡的動物的家</w:t>
            </w:r>
            <w:r w:rsidR="009C0A50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C0A50" w:rsidRDefault="009C0A50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學生能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探索泥土的用途</w:t>
            </w:r>
          </w:p>
          <w:p w:rsidR="008A0951" w:rsidRPr="008A0951" w:rsidRDefault="008A0951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0A50" w:rsidRPr="008A0951" w:rsidRDefault="009C0A50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6.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學生能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參與各種玩泥土的活動。</w:t>
            </w:r>
          </w:p>
          <w:p w:rsidR="009C0A50" w:rsidRPr="008A0951" w:rsidRDefault="009C0A50" w:rsidP="009C0A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能在玩泥土的過程中，發現泥土的特性。</w:t>
            </w:r>
          </w:p>
          <w:p w:rsidR="009C0A50" w:rsidRPr="008A0951" w:rsidRDefault="009C0A50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8.</w:t>
            </w:r>
            <w:r w:rsidR="008A0951"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能藉由&lt;泥娃娃&gt;引發想幫泥娃娃找家的想法。</w:t>
            </w:r>
          </w:p>
          <w:p w:rsidR="008A0951" w:rsidRPr="008A0951" w:rsidRDefault="008A0951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43490F" w:rsidRPr="008A0951" w:rsidRDefault="0043490F" w:rsidP="0043490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1.將泥土中的觀察與發現記錄下來。</w:t>
            </w:r>
          </w:p>
          <w:p w:rsidR="0043490F" w:rsidRPr="008A0951" w:rsidRDefault="0043490F" w:rsidP="0043490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2.認識住在泥土中的動物。</w:t>
            </w:r>
          </w:p>
          <w:p w:rsidR="00F24818" w:rsidRPr="008A0951" w:rsidRDefault="0043490F" w:rsidP="0043490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3.畫出想像中住在泥土裡的動物的家。</w:t>
            </w:r>
          </w:p>
          <w:p w:rsidR="009C0A50" w:rsidRPr="008A0951" w:rsidRDefault="009C0A50" w:rsidP="009C0A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4.利用泥土玩各種不同的遊戲。</w:t>
            </w:r>
          </w:p>
          <w:p w:rsidR="009C0A50" w:rsidRPr="008A0951" w:rsidRDefault="009C0A50" w:rsidP="009C0A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5.發現泥土的特性。</w:t>
            </w:r>
          </w:p>
          <w:p w:rsidR="009C0A50" w:rsidRPr="008A0951" w:rsidRDefault="009C0A50" w:rsidP="009C0A5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6.參與泥娃娃的歌唱活動。</w:t>
            </w:r>
          </w:p>
        </w:tc>
        <w:tc>
          <w:tcPr>
            <w:tcW w:w="3232" w:type="dxa"/>
            <w:shd w:val="clear" w:color="auto" w:fill="auto"/>
          </w:tcPr>
          <w:p w:rsidR="00F24818" w:rsidRPr="008A0951" w:rsidRDefault="008A0951" w:rsidP="008A693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09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智慧型觸控顯示器</w:t>
            </w:r>
          </w:p>
        </w:tc>
      </w:tr>
    </w:tbl>
    <w:p w:rsidR="0049280A" w:rsidRPr="008A0951" w:rsidRDefault="0049280A" w:rsidP="00531569">
      <w:pPr>
        <w:rPr>
          <w:rFonts w:ascii="標楷體" w:eastAsia="標楷體" w:hAnsi="標楷體"/>
          <w:sz w:val="28"/>
          <w:szCs w:val="28"/>
        </w:rPr>
      </w:pPr>
    </w:p>
    <w:sectPr w:rsidR="0049280A" w:rsidRPr="008A0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1C0"/>
    <w:multiLevelType w:val="hybridMultilevel"/>
    <w:tmpl w:val="D4BCD7AE"/>
    <w:lvl w:ilvl="0" w:tplc="941C9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83A01"/>
    <w:multiLevelType w:val="hybridMultilevel"/>
    <w:tmpl w:val="92F41372"/>
    <w:lvl w:ilvl="0" w:tplc="9812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8"/>
    <w:rsid w:val="001E483A"/>
    <w:rsid w:val="002E6921"/>
    <w:rsid w:val="0043490F"/>
    <w:rsid w:val="0049280A"/>
    <w:rsid w:val="00531569"/>
    <w:rsid w:val="007E5DB8"/>
    <w:rsid w:val="008A0951"/>
    <w:rsid w:val="009C0A50"/>
    <w:rsid w:val="00F24818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652AF-AF8B-4B0A-8897-412601A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0F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2</cp:revision>
  <cp:lastPrinted>2019-10-14T05:41:00Z</cp:lastPrinted>
  <dcterms:created xsi:type="dcterms:W3CDTF">2019-10-28T00:57:00Z</dcterms:created>
  <dcterms:modified xsi:type="dcterms:W3CDTF">2019-10-28T00:57:00Z</dcterms:modified>
</cp:coreProperties>
</file>